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62" w:rsidRPr="0023489A" w:rsidRDefault="00EE061C" w:rsidP="00E402D7">
      <w:pPr>
        <w:spacing w:after="0" w:line="240" w:lineRule="auto"/>
        <w:contextualSpacing/>
        <w:jc w:val="center"/>
        <w:rPr>
          <w:rFonts w:asciiTheme="majorHAnsi" w:eastAsia="Times New Roman" w:hAnsiTheme="majorHAnsi" w:cs="Times New Roman"/>
          <w:b/>
          <w:w w:val="110"/>
        </w:rPr>
      </w:pPr>
      <w:r w:rsidRPr="0023489A">
        <w:rPr>
          <w:rFonts w:asciiTheme="majorHAnsi" w:eastAsia="Times New Roman" w:hAnsiTheme="majorHAnsi" w:cs="Times New Roman"/>
          <w:b/>
          <w:w w:val="110"/>
        </w:rPr>
        <w:t xml:space="preserve">Memorandum of Understanding </w:t>
      </w:r>
      <w:r w:rsidR="00E402D7" w:rsidRPr="0023489A">
        <w:rPr>
          <w:rFonts w:asciiTheme="majorHAnsi" w:eastAsia="Times New Roman" w:hAnsiTheme="majorHAnsi" w:cs="Times New Roman"/>
          <w:b/>
          <w:w w:val="110"/>
        </w:rPr>
        <w:t xml:space="preserve">Between </w:t>
      </w:r>
    </w:p>
    <w:p w:rsidR="00E402D7" w:rsidRPr="0023489A" w:rsidRDefault="00E402D7" w:rsidP="00E402D7">
      <w:pPr>
        <w:spacing w:after="0" w:line="240" w:lineRule="auto"/>
        <w:contextualSpacing/>
        <w:jc w:val="center"/>
        <w:rPr>
          <w:rFonts w:asciiTheme="majorHAnsi" w:eastAsia="Times New Roman" w:hAnsiTheme="majorHAnsi" w:cs="Times New Roman"/>
          <w:b/>
        </w:rPr>
      </w:pPr>
      <w:r w:rsidRPr="0023489A">
        <w:rPr>
          <w:rFonts w:asciiTheme="majorHAnsi" w:eastAsia="Times New Roman" w:hAnsiTheme="majorHAnsi" w:cs="Times New Roman"/>
          <w:b/>
          <w:w w:val="110"/>
        </w:rPr>
        <w:t>Yuba City and Yuba City Unified School District</w:t>
      </w:r>
    </w:p>
    <w:p w:rsidR="00076442" w:rsidRPr="0023489A" w:rsidRDefault="00076442" w:rsidP="00375057">
      <w:pPr>
        <w:spacing w:after="0" w:line="240" w:lineRule="auto"/>
        <w:contextualSpacing/>
        <w:rPr>
          <w:rFonts w:asciiTheme="majorHAnsi" w:eastAsia="Times New Roman" w:hAnsiTheme="majorHAnsi" w:cs="Times New Roman"/>
          <w:highlight w:val="yellow"/>
        </w:rPr>
      </w:pPr>
    </w:p>
    <w:p w:rsidR="0057313E" w:rsidRPr="0023489A" w:rsidRDefault="0057313E" w:rsidP="00375057">
      <w:pPr>
        <w:spacing w:before="15" w:after="0" w:line="240" w:lineRule="auto"/>
        <w:contextualSpacing/>
        <w:rPr>
          <w:rFonts w:asciiTheme="majorHAnsi" w:hAnsiTheme="majorHAnsi" w:cs="Times New Roman"/>
        </w:rPr>
      </w:pPr>
    </w:p>
    <w:p w:rsidR="0057313E" w:rsidRPr="0023489A" w:rsidRDefault="009924BC" w:rsidP="00375057">
      <w:pPr>
        <w:spacing w:after="0" w:line="240" w:lineRule="auto"/>
        <w:contextualSpacing/>
        <w:rPr>
          <w:rFonts w:asciiTheme="majorHAnsi" w:eastAsia="Times New Roman" w:hAnsiTheme="majorHAnsi" w:cs="Times New Roman"/>
        </w:rPr>
      </w:pPr>
      <w:r w:rsidRPr="0023489A">
        <w:rPr>
          <w:rFonts w:asciiTheme="majorHAnsi" w:eastAsia="Times New Roman" w:hAnsiTheme="majorHAnsi" w:cs="Times New Roman"/>
        </w:rPr>
        <w:t xml:space="preserve">THIS </w:t>
      </w:r>
      <w:r w:rsidRPr="0023489A">
        <w:rPr>
          <w:rFonts w:asciiTheme="majorHAnsi" w:eastAsia="Times New Roman" w:hAnsiTheme="majorHAnsi" w:cs="Times New Roman"/>
          <w:w w:val="106"/>
        </w:rPr>
        <w:t xml:space="preserve">MEMORANDUM </w:t>
      </w:r>
      <w:r w:rsidRPr="0023489A">
        <w:rPr>
          <w:rFonts w:asciiTheme="majorHAnsi" w:eastAsia="Times New Roman" w:hAnsiTheme="majorHAnsi" w:cs="Times New Roman"/>
        </w:rPr>
        <w:t xml:space="preserve">OF </w:t>
      </w:r>
      <w:r w:rsidR="00B46BA6" w:rsidRPr="0023489A">
        <w:rPr>
          <w:rFonts w:asciiTheme="majorHAnsi" w:eastAsia="Times New Roman" w:hAnsiTheme="majorHAnsi" w:cs="Times New Roman"/>
          <w:w w:val="107"/>
        </w:rPr>
        <w:t xml:space="preserve">UNDERSTANDING (hereinafter </w:t>
      </w:r>
      <w:r w:rsidRPr="0023489A">
        <w:rPr>
          <w:rFonts w:asciiTheme="majorHAnsi" w:eastAsia="Times New Roman" w:hAnsiTheme="majorHAnsi" w:cs="Times New Roman"/>
          <w:w w:val="112"/>
        </w:rPr>
        <w:t xml:space="preserve">"MOU") </w:t>
      </w:r>
      <w:r w:rsidRPr="0023489A">
        <w:rPr>
          <w:rFonts w:asciiTheme="majorHAnsi" w:eastAsia="Times New Roman" w:hAnsiTheme="majorHAnsi" w:cs="Times New Roman"/>
        </w:rPr>
        <w:t xml:space="preserve">is made </w:t>
      </w:r>
      <w:r w:rsidRPr="0023489A">
        <w:rPr>
          <w:rFonts w:asciiTheme="majorHAnsi" w:eastAsia="Times New Roman" w:hAnsiTheme="majorHAnsi" w:cs="Times New Roman"/>
          <w:w w:val="101"/>
        </w:rPr>
        <w:t xml:space="preserve">and </w:t>
      </w:r>
      <w:r w:rsidR="00E402D7" w:rsidRPr="0023489A">
        <w:rPr>
          <w:rFonts w:asciiTheme="majorHAnsi" w:eastAsia="Times New Roman" w:hAnsiTheme="majorHAnsi" w:cs="Times New Roman"/>
        </w:rPr>
        <w:t xml:space="preserve">entered into effective upon the date signed by the parties: Yuba City and Yuba City Unified School </w:t>
      </w:r>
      <w:r w:rsidR="00920067" w:rsidRPr="0023489A">
        <w:rPr>
          <w:rFonts w:asciiTheme="majorHAnsi" w:eastAsia="Times New Roman" w:hAnsiTheme="majorHAnsi" w:cs="Times New Roman"/>
        </w:rPr>
        <w:t xml:space="preserve">District, </w:t>
      </w:r>
      <w:r w:rsidR="00E402D7" w:rsidRPr="0023489A">
        <w:rPr>
          <w:rFonts w:asciiTheme="majorHAnsi" w:eastAsia="Times New Roman" w:hAnsiTheme="majorHAnsi" w:cs="Times New Roman"/>
        </w:rPr>
        <w:t>hereinafter referred to as “YCUSD</w:t>
      </w:r>
      <w:r w:rsidR="00920067" w:rsidRPr="0023489A">
        <w:rPr>
          <w:rFonts w:asciiTheme="majorHAnsi" w:eastAsia="Times New Roman" w:hAnsiTheme="majorHAnsi" w:cs="Times New Roman"/>
        </w:rPr>
        <w:t>”</w:t>
      </w:r>
      <w:r w:rsidR="008A7205" w:rsidRPr="0023489A">
        <w:rPr>
          <w:rFonts w:asciiTheme="majorHAnsi" w:eastAsia="Times New Roman" w:hAnsiTheme="majorHAnsi" w:cs="Times New Roman"/>
        </w:rPr>
        <w:t>.</w:t>
      </w:r>
      <w:r w:rsidR="00E402D7" w:rsidRPr="0023489A">
        <w:rPr>
          <w:rFonts w:asciiTheme="majorHAnsi" w:eastAsia="Times New Roman" w:hAnsiTheme="majorHAnsi" w:cs="Times New Roman"/>
        </w:rPr>
        <w:t xml:space="preserve"> YCUSD has its principal place of business at </w:t>
      </w:r>
      <w:r w:rsidR="00E402D7" w:rsidRPr="0023489A">
        <w:rPr>
          <w:rFonts w:asciiTheme="majorHAnsi" w:hAnsiTheme="majorHAnsi" w:cs="Arial"/>
        </w:rPr>
        <w:t xml:space="preserve">750 </w:t>
      </w:r>
      <w:proofErr w:type="spellStart"/>
      <w:r w:rsidR="00E402D7" w:rsidRPr="0023489A">
        <w:rPr>
          <w:rFonts w:asciiTheme="majorHAnsi" w:hAnsiTheme="majorHAnsi" w:cs="Arial"/>
        </w:rPr>
        <w:t>Palora</w:t>
      </w:r>
      <w:proofErr w:type="spellEnd"/>
      <w:r w:rsidR="00E402D7" w:rsidRPr="0023489A">
        <w:rPr>
          <w:rFonts w:asciiTheme="majorHAnsi" w:hAnsiTheme="majorHAnsi" w:cs="Arial"/>
        </w:rPr>
        <w:t xml:space="preserve"> Avenue, Yuba City, CA 95991.</w:t>
      </w:r>
    </w:p>
    <w:p w:rsidR="00E402D7" w:rsidRPr="0023489A" w:rsidRDefault="00E402D7" w:rsidP="00375057">
      <w:pPr>
        <w:spacing w:before="14" w:after="0" w:line="240" w:lineRule="auto"/>
        <w:contextualSpacing/>
        <w:rPr>
          <w:rFonts w:asciiTheme="majorHAnsi" w:hAnsiTheme="majorHAnsi" w:cs="Times New Roman"/>
        </w:rPr>
      </w:pPr>
    </w:p>
    <w:p w:rsidR="000A1654" w:rsidRPr="0023489A" w:rsidRDefault="009924BC" w:rsidP="00375057">
      <w:pPr>
        <w:spacing w:after="0" w:line="240" w:lineRule="auto"/>
        <w:contextualSpacing/>
        <w:rPr>
          <w:rFonts w:asciiTheme="majorHAnsi" w:eastAsia="Times New Roman" w:hAnsiTheme="majorHAnsi" w:cs="Times New Roman"/>
        </w:rPr>
      </w:pPr>
      <w:r w:rsidRPr="0023489A">
        <w:rPr>
          <w:rFonts w:asciiTheme="majorHAnsi" w:eastAsia="Times New Roman" w:hAnsiTheme="majorHAnsi" w:cs="Times New Roman"/>
        </w:rPr>
        <w:t xml:space="preserve">The purpose of this MOU </w:t>
      </w:r>
      <w:r w:rsidR="000A1654" w:rsidRPr="0023489A">
        <w:rPr>
          <w:rFonts w:asciiTheme="majorHAnsi" w:eastAsia="Times New Roman" w:hAnsiTheme="majorHAnsi" w:cs="Times New Roman"/>
        </w:rPr>
        <w:t>is to memorialize the</w:t>
      </w:r>
      <w:r w:rsidR="0071684B" w:rsidRPr="0023489A">
        <w:rPr>
          <w:rFonts w:asciiTheme="majorHAnsi" w:eastAsia="Times New Roman" w:hAnsiTheme="majorHAnsi" w:cs="Times New Roman"/>
        </w:rPr>
        <w:t xml:space="preserve"> </w:t>
      </w:r>
      <w:r w:rsidR="007C51C6" w:rsidRPr="0023489A">
        <w:rPr>
          <w:rFonts w:asciiTheme="majorHAnsi" w:eastAsia="Times New Roman" w:hAnsiTheme="majorHAnsi" w:cs="Times New Roman"/>
        </w:rPr>
        <w:t>intent</w:t>
      </w:r>
      <w:r w:rsidR="0071684B" w:rsidRPr="0023489A">
        <w:rPr>
          <w:rFonts w:asciiTheme="majorHAnsi" w:eastAsia="Times New Roman" w:hAnsiTheme="majorHAnsi" w:cs="Times New Roman"/>
        </w:rPr>
        <w:t xml:space="preserve">, agreement and </w:t>
      </w:r>
      <w:r w:rsidR="007C51C6" w:rsidRPr="0023489A">
        <w:rPr>
          <w:rFonts w:asciiTheme="majorHAnsi" w:eastAsia="Times New Roman" w:hAnsiTheme="majorHAnsi" w:cs="Times New Roman"/>
        </w:rPr>
        <w:t xml:space="preserve">roles of services </w:t>
      </w:r>
      <w:r w:rsidR="000A1654" w:rsidRPr="0023489A">
        <w:rPr>
          <w:rFonts w:asciiTheme="majorHAnsi" w:eastAsia="Times New Roman" w:hAnsiTheme="majorHAnsi" w:cs="Times New Roman"/>
        </w:rPr>
        <w:t>of the “</w:t>
      </w:r>
      <w:proofErr w:type="gramStart"/>
      <w:r w:rsidR="000A1654" w:rsidRPr="0023489A">
        <w:rPr>
          <w:rFonts w:asciiTheme="majorHAnsi" w:eastAsia="Times New Roman" w:hAnsiTheme="majorHAnsi" w:cs="Times New Roman"/>
        </w:rPr>
        <w:t>Summer</w:t>
      </w:r>
      <w:proofErr w:type="gramEnd"/>
      <w:r w:rsidR="000A1654" w:rsidRPr="0023489A">
        <w:rPr>
          <w:rFonts w:asciiTheme="majorHAnsi" w:eastAsia="Times New Roman" w:hAnsiTheme="majorHAnsi" w:cs="Times New Roman"/>
        </w:rPr>
        <w:t xml:space="preserve"> at City Hall” civic engagement effort co-sponsored by Yuba City and YCUSD. </w:t>
      </w:r>
    </w:p>
    <w:p w:rsidR="000A1654" w:rsidRPr="0023489A" w:rsidRDefault="000A1654" w:rsidP="000A1654">
      <w:pPr>
        <w:spacing w:after="0" w:line="240" w:lineRule="auto"/>
        <w:contextualSpacing/>
        <w:rPr>
          <w:rFonts w:asciiTheme="majorHAnsi" w:eastAsia="Times New Roman" w:hAnsiTheme="majorHAnsi" w:cs="Times New Roman"/>
        </w:rPr>
      </w:pPr>
      <w:r w:rsidRPr="0023489A">
        <w:rPr>
          <w:rFonts w:asciiTheme="majorHAnsi" w:eastAsia="Times New Roman" w:hAnsiTheme="majorHAnsi" w:cs="Times New Roman"/>
        </w:rPr>
        <w:t xml:space="preserve"> </w:t>
      </w:r>
    </w:p>
    <w:p w:rsidR="00AD728C" w:rsidRPr="0023489A" w:rsidRDefault="008A7205" w:rsidP="00AD728C">
      <w:pPr>
        <w:pStyle w:val="ListParagraph"/>
        <w:numPr>
          <w:ilvl w:val="0"/>
          <w:numId w:val="8"/>
        </w:numPr>
        <w:spacing w:after="0" w:line="240" w:lineRule="auto"/>
        <w:rPr>
          <w:rFonts w:asciiTheme="majorHAnsi" w:eastAsia="Times New Roman" w:hAnsiTheme="majorHAnsi" w:cs="Times New Roman"/>
          <w:b/>
        </w:rPr>
      </w:pPr>
      <w:r w:rsidRPr="0023489A">
        <w:rPr>
          <w:rFonts w:asciiTheme="majorHAnsi" w:eastAsia="Times New Roman" w:hAnsiTheme="majorHAnsi" w:cs="Times New Roman"/>
          <w:b/>
        </w:rPr>
        <w:t xml:space="preserve">GOAL AND VISION </w:t>
      </w:r>
    </w:p>
    <w:p w:rsidR="008A7205" w:rsidRPr="0023489A" w:rsidRDefault="008A7205" w:rsidP="008A7205">
      <w:pPr>
        <w:pStyle w:val="ListParagraph"/>
        <w:spacing w:after="0" w:line="240" w:lineRule="auto"/>
        <w:ind w:left="1080"/>
        <w:rPr>
          <w:rFonts w:asciiTheme="majorHAnsi" w:eastAsia="Times New Roman" w:hAnsiTheme="majorHAnsi" w:cs="Times New Roman"/>
          <w:b/>
        </w:rPr>
      </w:pPr>
    </w:p>
    <w:p w:rsidR="000A1654" w:rsidRPr="0023489A" w:rsidRDefault="00AD728C" w:rsidP="00AD728C">
      <w:pPr>
        <w:pStyle w:val="ListParagraph"/>
        <w:numPr>
          <w:ilvl w:val="1"/>
          <w:numId w:val="8"/>
        </w:numPr>
        <w:spacing w:after="0" w:line="240" w:lineRule="auto"/>
        <w:rPr>
          <w:rFonts w:asciiTheme="majorHAnsi" w:eastAsia="Times New Roman" w:hAnsiTheme="majorHAnsi" w:cs="Times New Roman"/>
        </w:rPr>
      </w:pPr>
      <w:r w:rsidRPr="0023489A">
        <w:rPr>
          <w:rFonts w:asciiTheme="majorHAnsi" w:eastAsia="Times New Roman" w:hAnsiTheme="majorHAnsi" w:cs="Times New Roman"/>
          <w:u w:val="single"/>
        </w:rPr>
        <w:t>Vision</w:t>
      </w:r>
      <w:r w:rsidRPr="0023489A">
        <w:rPr>
          <w:rFonts w:asciiTheme="majorHAnsi" w:eastAsia="Times New Roman" w:hAnsiTheme="majorHAnsi" w:cs="Times New Roman"/>
        </w:rPr>
        <w:t xml:space="preserve">: </w:t>
      </w:r>
      <w:r w:rsidRPr="0023489A">
        <w:rPr>
          <w:rFonts w:asciiTheme="majorHAnsi" w:hAnsiTheme="majorHAnsi"/>
        </w:rPr>
        <w:t xml:space="preserve">Yuba City, YCUSD and other community adults support all students in becoming active citizens who vote, volunteer, lead, give back and are committed to improving their communities. </w:t>
      </w:r>
    </w:p>
    <w:p w:rsidR="00AD728C" w:rsidRPr="0023489A" w:rsidRDefault="00AD728C" w:rsidP="000A1654">
      <w:pPr>
        <w:pStyle w:val="ListParagraph"/>
        <w:numPr>
          <w:ilvl w:val="1"/>
          <w:numId w:val="8"/>
        </w:numPr>
        <w:spacing w:after="0" w:line="240" w:lineRule="auto"/>
        <w:rPr>
          <w:rFonts w:asciiTheme="majorHAnsi" w:eastAsia="Times New Roman" w:hAnsiTheme="majorHAnsi" w:cs="Times New Roman"/>
        </w:rPr>
      </w:pPr>
      <w:r w:rsidRPr="0023489A">
        <w:rPr>
          <w:rFonts w:asciiTheme="majorHAnsi" w:eastAsia="Times New Roman" w:hAnsiTheme="majorHAnsi" w:cs="Times New Roman"/>
          <w:u w:val="single"/>
        </w:rPr>
        <w:t>Goal</w:t>
      </w:r>
      <w:r w:rsidRPr="0023489A">
        <w:rPr>
          <w:rFonts w:asciiTheme="majorHAnsi" w:eastAsia="Times New Roman" w:hAnsiTheme="majorHAnsi" w:cs="Times New Roman"/>
        </w:rPr>
        <w:t xml:space="preserve">: </w:t>
      </w:r>
      <w:r w:rsidR="007C51C6" w:rsidRPr="0023489A">
        <w:rPr>
          <w:rFonts w:asciiTheme="majorHAnsi" w:hAnsiTheme="majorHAnsi"/>
        </w:rPr>
        <w:t xml:space="preserve">Yuba City and YCUSD </w:t>
      </w:r>
      <w:r w:rsidRPr="0023489A">
        <w:rPr>
          <w:rFonts w:asciiTheme="majorHAnsi" w:hAnsiTheme="majorHAnsi"/>
        </w:rPr>
        <w:t>partner to help students gain 21</w:t>
      </w:r>
      <w:r w:rsidRPr="0023489A">
        <w:rPr>
          <w:rFonts w:asciiTheme="majorHAnsi" w:hAnsiTheme="majorHAnsi"/>
          <w:vertAlign w:val="superscript"/>
        </w:rPr>
        <w:t>st</w:t>
      </w:r>
      <w:r w:rsidRPr="0023489A">
        <w:rPr>
          <w:rFonts w:asciiTheme="majorHAnsi" w:hAnsiTheme="majorHAnsi"/>
        </w:rPr>
        <w:t xml:space="preserve"> century skills, learn about </w:t>
      </w:r>
      <w:r w:rsidR="007C51C6" w:rsidRPr="0023489A">
        <w:rPr>
          <w:rFonts w:asciiTheme="majorHAnsi" w:hAnsiTheme="majorHAnsi"/>
        </w:rPr>
        <w:t>and increase interest in careers in local government,</w:t>
      </w:r>
      <w:r w:rsidRPr="0023489A">
        <w:rPr>
          <w:rFonts w:asciiTheme="majorHAnsi" w:hAnsiTheme="majorHAnsi"/>
        </w:rPr>
        <w:t xml:space="preserve"> provide opportunities for students to become civic minded, and increase youth voice in real city issues.</w:t>
      </w:r>
    </w:p>
    <w:p w:rsidR="008A7205" w:rsidRPr="0023489A" w:rsidRDefault="008A7205" w:rsidP="008A7205">
      <w:pPr>
        <w:pStyle w:val="ListParagraph"/>
        <w:spacing w:after="0" w:line="240" w:lineRule="auto"/>
        <w:ind w:left="1440"/>
        <w:rPr>
          <w:rFonts w:asciiTheme="majorHAnsi" w:eastAsia="Times New Roman" w:hAnsiTheme="majorHAnsi" w:cs="Times New Roman"/>
        </w:rPr>
      </w:pPr>
    </w:p>
    <w:p w:rsidR="008A7205" w:rsidRPr="0023489A" w:rsidRDefault="008A7205" w:rsidP="008A7205">
      <w:pPr>
        <w:pStyle w:val="ListParagraph"/>
        <w:numPr>
          <w:ilvl w:val="0"/>
          <w:numId w:val="8"/>
        </w:numPr>
        <w:spacing w:after="0" w:line="240" w:lineRule="auto"/>
        <w:rPr>
          <w:rFonts w:asciiTheme="majorHAnsi" w:eastAsia="Times New Roman" w:hAnsiTheme="majorHAnsi" w:cs="Times New Roman"/>
          <w:b/>
        </w:rPr>
      </w:pPr>
      <w:r w:rsidRPr="0023489A">
        <w:rPr>
          <w:rFonts w:asciiTheme="majorHAnsi" w:hAnsiTheme="majorHAnsi"/>
          <w:b/>
        </w:rPr>
        <w:t>OBJECTIVES</w:t>
      </w:r>
    </w:p>
    <w:p w:rsidR="008A7205" w:rsidRPr="0023489A" w:rsidRDefault="008A7205" w:rsidP="008A7205">
      <w:pPr>
        <w:pStyle w:val="ListParagraph"/>
        <w:spacing w:after="0" w:line="240" w:lineRule="auto"/>
        <w:ind w:left="1080"/>
        <w:rPr>
          <w:rFonts w:asciiTheme="majorHAnsi" w:eastAsia="Times New Roman" w:hAnsiTheme="majorHAnsi" w:cs="Times New Roman"/>
          <w:b/>
        </w:rPr>
      </w:pPr>
    </w:p>
    <w:p w:rsidR="008A7205" w:rsidRPr="0023489A" w:rsidRDefault="0071684B"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Students learn abou</w:t>
      </w:r>
      <w:r w:rsidR="007C51C6" w:rsidRPr="0023489A">
        <w:rPr>
          <w:rFonts w:asciiTheme="majorHAnsi" w:hAnsiTheme="majorHAnsi"/>
        </w:rPr>
        <w:t>t how local government operates;</w:t>
      </w:r>
      <w:r w:rsidRPr="0023489A">
        <w:rPr>
          <w:rFonts w:asciiTheme="majorHAnsi" w:hAnsiTheme="majorHAnsi"/>
        </w:rPr>
        <w:t xml:space="preserve"> </w:t>
      </w:r>
    </w:p>
    <w:p w:rsidR="008A7205" w:rsidRPr="0023489A" w:rsidRDefault="0071684B"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Students understand what active citizenship means</w:t>
      </w:r>
      <w:r w:rsidR="007C51C6" w:rsidRPr="0023489A">
        <w:rPr>
          <w:rFonts w:asciiTheme="majorHAnsi" w:hAnsiTheme="majorHAnsi"/>
        </w:rPr>
        <w:t>;</w:t>
      </w:r>
    </w:p>
    <w:p w:rsidR="008A7205" w:rsidRPr="0023489A" w:rsidRDefault="007C51C6"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 l</w:t>
      </w:r>
      <w:r w:rsidR="0071684B" w:rsidRPr="0023489A">
        <w:rPr>
          <w:rFonts w:asciiTheme="majorHAnsi" w:hAnsiTheme="majorHAnsi"/>
        </w:rPr>
        <w:t>earn 21</w:t>
      </w:r>
      <w:r w:rsidR="0071684B" w:rsidRPr="0023489A">
        <w:rPr>
          <w:rFonts w:asciiTheme="majorHAnsi" w:hAnsiTheme="majorHAnsi"/>
          <w:vertAlign w:val="superscript"/>
        </w:rPr>
        <w:t>st</w:t>
      </w:r>
      <w:r w:rsidR="0071684B" w:rsidRPr="0023489A">
        <w:rPr>
          <w:rFonts w:asciiTheme="majorHAnsi" w:hAnsiTheme="majorHAnsi"/>
        </w:rPr>
        <w:t xml:space="preserve"> century and civic skills</w:t>
      </w:r>
      <w:r w:rsidRPr="0023489A">
        <w:rPr>
          <w:rFonts w:asciiTheme="majorHAnsi" w:hAnsiTheme="majorHAnsi"/>
        </w:rPr>
        <w:t>;</w:t>
      </w:r>
      <w:r w:rsidR="0071684B" w:rsidRPr="0023489A">
        <w:rPr>
          <w:rFonts w:asciiTheme="majorHAnsi" w:hAnsiTheme="majorHAnsi"/>
        </w:rPr>
        <w:t xml:space="preserve"> </w:t>
      </w:r>
    </w:p>
    <w:p w:rsidR="008A7205" w:rsidRPr="0023489A" w:rsidRDefault="0071684B"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 xml:space="preserve">Students become involved in </w:t>
      </w:r>
      <w:r w:rsidR="007C51C6" w:rsidRPr="0023489A">
        <w:rPr>
          <w:rFonts w:asciiTheme="majorHAnsi" w:hAnsiTheme="majorHAnsi"/>
        </w:rPr>
        <w:t>improving</w:t>
      </w:r>
      <w:r w:rsidRPr="0023489A">
        <w:rPr>
          <w:rFonts w:asciiTheme="majorHAnsi" w:hAnsiTheme="majorHAnsi"/>
        </w:rPr>
        <w:t xml:space="preserve"> their community</w:t>
      </w:r>
      <w:r w:rsidR="007C51C6" w:rsidRPr="0023489A">
        <w:rPr>
          <w:rFonts w:asciiTheme="majorHAnsi" w:hAnsiTheme="majorHAnsi"/>
        </w:rPr>
        <w:t>;</w:t>
      </w:r>
    </w:p>
    <w:p w:rsidR="008A7205" w:rsidRPr="0023489A" w:rsidRDefault="0071684B"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Students register to vote, volunteer their time and step up to be leaders</w:t>
      </w:r>
      <w:r w:rsidR="007C51C6" w:rsidRPr="0023489A">
        <w:rPr>
          <w:rFonts w:asciiTheme="majorHAnsi" w:hAnsiTheme="majorHAnsi"/>
        </w:rPr>
        <w:t>;</w:t>
      </w:r>
      <w:r w:rsidRPr="0023489A">
        <w:rPr>
          <w:rFonts w:asciiTheme="majorHAnsi" w:hAnsiTheme="majorHAnsi"/>
        </w:rPr>
        <w:t xml:space="preserve"> </w:t>
      </w:r>
    </w:p>
    <w:p w:rsidR="008A7205" w:rsidRPr="0023489A" w:rsidRDefault="0071684B"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Students learn how to advocate for themselves and others</w:t>
      </w:r>
      <w:r w:rsidR="007C51C6" w:rsidRPr="0023489A">
        <w:rPr>
          <w:rFonts w:asciiTheme="majorHAnsi" w:hAnsiTheme="majorHAnsi"/>
        </w:rPr>
        <w:t>; and</w:t>
      </w:r>
    </w:p>
    <w:p w:rsidR="0071684B" w:rsidRPr="0023489A" w:rsidRDefault="007C51C6" w:rsidP="008A7205">
      <w:pPr>
        <w:pStyle w:val="ListParagraph"/>
        <w:numPr>
          <w:ilvl w:val="1"/>
          <w:numId w:val="8"/>
        </w:numPr>
        <w:spacing w:after="0" w:line="240" w:lineRule="auto"/>
        <w:rPr>
          <w:rFonts w:asciiTheme="majorHAnsi" w:eastAsia="Times New Roman" w:hAnsiTheme="majorHAnsi" w:cs="Times New Roman"/>
          <w:b/>
        </w:rPr>
      </w:pPr>
      <w:r w:rsidRPr="0023489A">
        <w:rPr>
          <w:rFonts w:asciiTheme="majorHAnsi" w:hAnsiTheme="majorHAnsi"/>
        </w:rPr>
        <w:t>Students explore and experience</w:t>
      </w:r>
      <w:r w:rsidR="0071684B" w:rsidRPr="0023489A">
        <w:rPr>
          <w:rFonts w:asciiTheme="majorHAnsi" w:hAnsiTheme="majorHAnsi"/>
        </w:rPr>
        <w:t xml:space="preserve"> careers in city government, gain work experience and reflect on how this program impacts their course and college choices</w:t>
      </w:r>
      <w:r w:rsidRPr="0023489A">
        <w:rPr>
          <w:rFonts w:asciiTheme="majorHAnsi" w:hAnsiTheme="majorHAnsi"/>
        </w:rPr>
        <w:t>.</w:t>
      </w:r>
    </w:p>
    <w:p w:rsidR="008A7205" w:rsidRPr="0023489A" w:rsidRDefault="008A7205" w:rsidP="008A7205">
      <w:pPr>
        <w:pStyle w:val="ListParagraph"/>
        <w:spacing w:after="0" w:line="240" w:lineRule="auto"/>
        <w:ind w:left="1440"/>
        <w:rPr>
          <w:rFonts w:asciiTheme="majorHAnsi" w:eastAsia="Times New Roman" w:hAnsiTheme="majorHAnsi" w:cs="Times New Roman"/>
          <w:b/>
        </w:rPr>
      </w:pPr>
    </w:p>
    <w:p w:rsidR="008046C0" w:rsidRPr="0023489A" w:rsidRDefault="008046C0" w:rsidP="008046C0">
      <w:pPr>
        <w:pStyle w:val="ListParagraph"/>
        <w:numPr>
          <w:ilvl w:val="0"/>
          <w:numId w:val="8"/>
        </w:numPr>
        <w:spacing w:after="0" w:line="240" w:lineRule="auto"/>
        <w:rPr>
          <w:rFonts w:asciiTheme="majorHAnsi" w:eastAsia="Times New Roman" w:hAnsiTheme="majorHAnsi" w:cs="Times New Roman"/>
          <w:b/>
        </w:rPr>
      </w:pPr>
      <w:r w:rsidRPr="0023489A">
        <w:rPr>
          <w:rFonts w:asciiTheme="majorHAnsi" w:hAnsiTheme="majorHAnsi"/>
          <w:b/>
        </w:rPr>
        <w:t>OUTCOMES</w:t>
      </w:r>
    </w:p>
    <w:p w:rsidR="008A7205" w:rsidRPr="0023489A" w:rsidRDefault="008A7205" w:rsidP="008A7205">
      <w:pPr>
        <w:pStyle w:val="ListParagraph"/>
        <w:spacing w:after="0" w:line="240" w:lineRule="auto"/>
        <w:ind w:left="1080"/>
        <w:rPr>
          <w:rFonts w:asciiTheme="majorHAnsi" w:eastAsia="Times New Roman" w:hAnsiTheme="majorHAnsi" w:cs="Times New Roman"/>
          <w:b/>
        </w:rPr>
      </w:pPr>
    </w:p>
    <w:p w:rsidR="0071684B" w:rsidRPr="0023489A" w:rsidRDefault="00332CB8" w:rsidP="0071684B">
      <w:pPr>
        <w:pStyle w:val="ListParagraph"/>
        <w:numPr>
          <w:ilvl w:val="1"/>
          <w:numId w:val="8"/>
        </w:numPr>
        <w:spacing w:after="0" w:line="240" w:lineRule="auto"/>
        <w:rPr>
          <w:rFonts w:asciiTheme="majorHAnsi" w:eastAsia="Times New Roman" w:hAnsiTheme="majorHAnsi" w:cs="Times New Roman"/>
          <w:u w:val="single"/>
        </w:rPr>
      </w:pPr>
      <w:r w:rsidRPr="0023489A">
        <w:rPr>
          <w:rFonts w:asciiTheme="majorHAnsi" w:hAnsiTheme="majorHAnsi"/>
          <w:u w:val="single"/>
        </w:rPr>
        <w:t xml:space="preserve">Youth </w:t>
      </w:r>
      <w:r w:rsidR="0071684B" w:rsidRPr="0023489A">
        <w:rPr>
          <w:rFonts w:asciiTheme="majorHAnsi" w:hAnsiTheme="majorHAnsi"/>
          <w:u w:val="single"/>
        </w:rPr>
        <w:t>Outcomes</w:t>
      </w:r>
    </w:p>
    <w:p w:rsidR="0071684B" w:rsidRPr="0023489A" w:rsidRDefault="002E367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Youth i</w:t>
      </w:r>
      <w:r w:rsidR="0071684B" w:rsidRPr="0023489A">
        <w:rPr>
          <w:rFonts w:asciiTheme="majorHAnsi" w:hAnsiTheme="majorHAnsi"/>
        </w:rPr>
        <w:t>ncrease awareness and knowledge of how government works and its role in the community</w:t>
      </w:r>
      <w:r w:rsidRPr="0023489A">
        <w:rPr>
          <w:rFonts w:asciiTheme="majorHAnsi" w:hAnsiTheme="majorHAnsi"/>
        </w:rPr>
        <w:t>;</w:t>
      </w:r>
    </w:p>
    <w:p w:rsidR="0071684B" w:rsidRPr="0023489A" w:rsidRDefault="002E367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Youth m</w:t>
      </w:r>
      <w:r w:rsidR="0071684B" w:rsidRPr="0023489A">
        <w:rPr>
          <w:rFonts w:asciiTheme="majorHAnsi" w:hAnsiTheme="majorHAnsi"/>
        </w:rPr>
        <w:t>ake connections to adults in city government and with community stakeholders</w:t>
      </w:r>
      <w:r w:rsidRPr="0023489A">
        <w:rPr>
          <w:rFonts w:asciiTheme="majorHAnsi" w:hAnsiTheme="majorHAnsi"/>
        </w:rPr>
        <w:t>;</w:t>
      </w:r>
    </w:p>
    <w:p w:rsidR="0071684B" w:rsidRPr="0023489A" w:rsidRDefault="0071684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Youth develop 21</w:t>
      </w:r>
      <w:r w:rsidRPr="0023489A">
        <w:rPr>
          <w:rFonts w:asciiTheme="majorHAnsi" w:hAnsiTheme="majorHAnsi"/>
          <w:vertAlign w:val="superscript"/>
        </w:rPr>
        <w:t>st</w:t>
      </w:r>
      <w:r w:rsidRPr="0023489A">
        <w:rPr>
          <w:rFonts w:asciiTheme="majorHAnsi" w:hAnsiTheme="majorHAnsi"/>
        </w:rPr>
        <w:t xml:space="preserve"> century skills that will help them in school, life and work</w:t>
      </w:r>
      <w:r w:rsidR="002E367B" w:rsidRPr="0023489A">
        <w:rPr>
          <w:rFonts w:asciiTheme="majorHAnsi" w:hAnsiTheme="majorHAnsi"/>
        </w:rPr>
        <w:t>;</w:t>
      </w:r>
    </w:p>
    <w:p w:rsidR="0071684B" w:rsidRPr="0023489A" w:rsidRDefault="002E367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Youth u</w:t>
      </w:r>
      <w:r w:rsidR="0071684B" w:rsidRPr="0023489A">
        <w:rPr>
          <w:rFonts w:asciiTheme="majorHAnsi" w:hAnsiTheme="majorHAnsi"/>
        </w:rPr>
        <w:t xml:space="preserve">nderstand role of government in helping them </w:t>
      </w:r>
      <w:r w:rsidR="000F5D85" w:rsidRPr="0023489A">
        <w:rPr>
          <w:rFonts w:asciiTheme="majorHAnsi" w:hAnsiTheme="majorHAnsi"/>
        </w:rPr>
        <w:t>improve</w:t>
      </w:r>
      <w:r w:rsidR="0071684B" w:rsidRPr="0023489A">
        <w:rPr>
          <w:rFonts w:asciiTheme="majorHAnsi" w:hAnsiTheme="majorHAnsi"/>
        </w:rPr>
        <w:t xml:space="preserve"> the</w:t>
      </w:r>
      <w:r w:rsidR="000F5D85" w:rsidRPr="0023489A">
        <w:rPr>
          <w:rFonts w:asciiTheme="majorHAnsi" w:hAnsiTheme="majorHAnsi"/>
        </w:rPr>
        <w:t>ir</w:t>
      </w:r>
      <w:r w:rsidR="0071684B" w:rsidRPr="0023489A">
        <w:rPr>
          <w:rFonts w:asciiTheme="majorHAnsi" w:hAnsiTheme="majorHAnsi"/>
        </w:rPr>
        <w:t xml:space="preserve"> community</w:t>
      </w:r>
      <w:r w:rsidRPr="0023489A">
        <w:rPr>
          <w:rFonts w:asciiTheme="majorHAnsi" w:hAnsiTheme="majorHAnsi"/>
        </w:rPr>
        <w:t>;</w:t>
      </w:r>
    </w:p>
    <w:p w:rsidR="0071684B" w:rsidRPr="0023489A" w:rsidRDefault="0071684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Youth identify ways they can impact their community and act on them</w:t>
      </w:r>
      <w:r w:rsidR="002E367B" w:rsidRPr="0023489A">
        <w:rPr>
          <w:rFonts w:asciiTheme="majorHAnsi" w:hAnsiTheme="majorHAnsi"/>
        </w:rPr>
        <w:t>;</w:t>
      </w:r>
    </w:p>
    <w:p w:rsidR="0071684B" w:rsidRPr="0023489A" w:rsidRDefault="0071684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 xml:space="preserve">Youth become involved in their community by </w:t>
      </w:r>
      <w:r w:rsidR="0023489A" w:rsidRPr="0023489A">
        <w:rPr>
          <w:rFonts w:asciiTheme="majorHAnsi" w:hAnsiTheme="majorHAnsi"/>
        </w:rPr>
        <w:t>registering to vote,</w:t>
      </w:r>
      <w:r w:rsidRPr="0023489A">
        <w:rPr>
          <w:rFonts w:asciiTheme="majorHAnsi" w:hAnsiTheme="majorHAnsi"/>
        </w:rPr>
        <w:t xml:space="preserve"> volunteering, leading, giving back and advocating for changes</w:t>
      </w:r>
      <w:r w:rsidR="0023489A" w:rsidRPr="0023489A">
        <w:rPr>
          <w:rFonts w:asciiTheme="majorHAnsi" w:hAnsiTheme="majorHAnsi"/>
        </w:rPr>
        <w:t>; and</w:t>
      </w:r>
    </w:p>
    <w:p w:rsidR="0071684B" w:rsidRPr="0023489A" w:rsidRDefault="0071684B" w:rsidP="0071684B">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 xml:space="preserve">Youth become aware and interested </w:t>
      </w:r>
      <w:proofErr w:type="gramStart"/>
      <w:r w:rsidRPr="0023489A">
        <w:rPr>
          <w:rFonts w:asciiTheme="majorHAnsi" w:hAnsiTheme="majorHAnsi"/>
        </w:rPr>
        <w:t>in  careers</w:t>
      </w:r>
      <w:proofErr w:type="gramEnd"/>
      <w:r w:rsidRPr="0023489A">
        <w:rPr>
          <w:rFonts w:asciiTheme="majorHAnsi" w:hAnsiTheme="majorHAnsi"/>
        </w:rPr>
        <w:t xml:space="preserve"> in public service</w:t>
      </w:r>
      <w:r w:rsidR="0023489A" w:rsidRPr="0023489A">
        <w:rPr>
          <w:rFonts w:asciiTheme="majorHAnsi" w:hAnsiTheme="majorHAnsi"/>
        </w:rPr>
        <w:t>.</w:t>
      </w:r>
    </w:p>
    <w:p w:rsidR="008A7205" w:rsidRPr="0023489A" w:rsidRDefault="00332CB8" w:rsidP="008A7205">
      <w:pPr>
        <w:pStyle w:val="ListParagraph"/>
        <w:numPr>
          <w:ilvl w:val="1"/>
          <w:numId w:val="8"/>
        </w:numPr>
        <w:spacing w:after="0" w:line="240" w:lineRule="auto"/>
        <w:rPr>
          <w:rFonts w:asciiTheme="majorHAnsi" w:eastAsia="Times New Roman" w:hAnsiTheme="majorHAnsi" w:cs="Times New Roman"/>
          <w:u w:val="single"/>
        </w:rPr>
      </w:pPr>
      <w:r w:rsidRPr="0023489A">
        <w:rPr>
          <w:rFonts w:asciiTheme="majorHAnsi" w:hAnsiTheme="majorHAnsi"/>
          <w:u w:val="single"/>
        </w:rPr>
        <w:t>Organizational Outcomes</w:t>
      </w:r>
    </w:p>
    <w:p w:rsidR="008A7205" w:rsidRPr="0023489A" w:rsidRDefault="0023489A" w:rsidP="008A7205">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Yuba City and YCUSD strengthen their partnerships;</w:t>
      </w:r>
    </w:p>
    <w:p w:rsidR="008A7205" w:rsidRPr="0023489A" w:rsidRDefault="0023489A" w:rsidP="008A7205">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 xml:space="preserve">Yuba </w:t>
      </w:r>
      <w:r w:rsidR="008A7205" w:rsidRPr="0023489A">
        <w:rPr>
          <w:rFonts w:asciiTheme="majorHAnsi" w:hAnsiTheme="majorHAnsi"/>
        </w:rPr>
        <w:t>City creates a pipeline for a more diverse workforce</w:t>
      </w:r>
      <w:r w:rsidRPr="0023489A">
        <w:rPr>
          <w:rFonts w:asciiTheme="majorHAnsi" w:hAnsiTheme="majorHAnsi"/>
        </w:rPr>
        <w:t>;</w:t>
      </w:r>
    </w:p>
    <w:p w:rsidR="008A7205" w:rsidRPr="0023489A" w:rsidRDefault="008A7205" w:rsidP="008A7205">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 xml:space="preserve">Teachers learn about government and how to employ experientially based </w:t>
      </w:r>
      <w:r w:rsidRPr="0023489A">
        <w:rPr>
          <w:rFonts w:asciiTheme="majorHAnsi" w:hAnsiTheme="majorHAnsi"/>
        </w:rPr>
        <w:lastRenderedPageBreak/>
        <w:t>teaching practices</w:t>
      </w:r>
      <w:r w:rsidR="0023489A" w:rsidRPr="0023489A">
        <w:rPr>
          <w:rFonts w:asciiTheme="majorHAnsi" w:hAnsiTheme="majorHAnsi"/>
        </w:rPr>
        <w:t>;</w:t>
      </w:r>
    </w:p>
    <w:p w:rsidR="008A7205" w:rsidRPr="0023489A" w:rsidRDefault="008A7205" w:rsidP="008A7205">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Adults see youth as resources to the community</w:t>
      </w:r>
      <w:r w:rsidR="0023489A" w:rsidRPr="0023489A">
        <w:rPr>
          <w:rFonts w:asciiTheme="majorHAnsi" w:hAnsiTheme="majorHAnsi"/>
        </w:rPr>
        <w:t>; and</w:t>
      </w:r>
    </w:p>
    <w:p w:rsidR="008A7205" w:rsidRPr="0023489A" w:rsidRDefault="008A7205" w:rsidP="008A7205">
      <w:pPr>
        <w:pStyle w:val="ListParagraph"/>
        <w:numPr>
          <w:ilvl w:val="2"/>
          <w:numId w:val="8"/>
        </w:numPr>
        <w:spacing w:after="0" w:line="240" w:lineRule="auto"/>
        <w:rPr>
          <w:rFonts w:asciiTheme="majorHAnsi" w:eastAsia="Times New Roman" w:hAnsiTheme="majorHAnsi" w:cs="Times New Roman"/>
        </w:rPr>
      </w:pPr>
      <w:r w:rsidRPr="0023489A">
        <w:rPr>
          <w:rFonts w:asciiTheme="majorHAnsi" w:hAnsiTheme="majorHAnsi"/>
        </w:rPr>
        <w:t>Opportunities for youth to inform city policies increase</w:t>
      </w:r>
      <w:r w:rsidR="0023489A" w:rsidRPr="0023489A">
        <w:rPr>
          <w:rFonts w:asciiTheme="majorHAnsi" w:hAnsiTheme="majorHAnsi"/>
        </w:rPr>
        <w:t>.</w:t>
      </w:r>
    </w:p>
    <w:p w:rsidR="008A7205" w:rsidRPr="0023489A" w:rsidRDefault="008A7205" w:rsidP="008A7205">
      <w:pPr>
        <w:pStyle w:val="ListParagraph"/>
        <w:spacing w:after="0" w:line="240" w:lineRule="auto"/>
        <w:ind w:left="2160"/>
        <w:rPr>
          <w:rFonts w:asciiTheme="majorHAnsi" w:eastAsia="Times New Roman" w:hAnsiTheme="majorHAnsi" w:cs="Times New Roman"/>
        </w:rPr>
      </w:pPr>
    </w:p>
    <w:p w:rsidR="006709FF" w:rsidRPr="00075742" w:rsidRDefault="006709FF" w:rsidP="006709FF">
      <w:pPr>
        <w:pStyle w:val="ListParagraph"/>
        <w:numPr>
          <w:ilvl w:val="0"/>
          <w:numId w:val="8"/>
        </w:numPr>
        <w:spacing w:after="0" w:line="240" w:lineRule="auto"/>
        <w:rPr>
          <w:rFonts w:asciiTheme="majorHAnsi" w:eastAsia="Times New Roman" w:hAnsiTheme="majorHAnsi" w:cs="Times New Roman"/>
        </w:rPr>
      </w:pPr>
      <w:r w:rsidRPr="0023489A">
        <w:rPr>
          <w:rFonts w:asciiTheme="majorHAnsi" w:hAnsiTheme="majorHAnsi"/>
          <w:b/>
        </w:rPr>
        <w:t xml:space="preserve">ROLES OF </w:t>
      </w:r>
      <w:r w:rsidR="002575C4">
        <w:rPr>
          <w:rFonts w:asciiTheme="majorHAnsi" w:hAnsiTheme="majorHAnsi"/>
          <w:b/>
        </w:rPr>
        <w:t>PARTNERS</w:t>
      </w:r>
    </w:p>
    <w:p w:rsidR="00075742" w:rsidRPr="0023489A" w:rsidRDefault="00075742" w:rsidP="00075742">
      <w:pPr>
        <w:pStyle w:val="ListParagraph"/>
        <w:spacing w:after="0" w:line="240" w:lineRule="auto"/>
        <w:ind w:left="1080"/>
        <w:rPr>
          <w:rFonts w:asciiTheme="majorHAnsi" w:eastAsia="Times New Roman" w:hAnsiTheme="majorHAnsi" w:cs="Times New Roman"/>
        </w:rPr>
      </w:pPr>
    </w:p>
    <w:p w:rsidR="006709FF" w:rsidRPr="0023489A" w:rsidRDefault="006709FF" w:rsidP="006709FF">
      <w:pPr>
        <w:pStyle w:val="ListParagraph"/>
        <w:numPr>
          <w:ilvl w:val="1"/>
          <w:numId w:val="8"/>
        </w:numPr>
        <w:spacing w:after="0" w:line="240" w:lineRule="auto"/>
        <w:rPr>
          <w:rFonts w:asciiTheme="majorHAnsi" w:eastAsia="Times New Roman" w:hAnsiTheme="majorHAnsi" w:cs="Times New Roman"/>
        </w:rPr>
      </w:pPr>
      <w:r w:rsidRPr="0023489A">
        <w:rPr>
          <w:rFonts w:asciiTheme="majorHAnsi" w:hAnsiTheme="majorHAnsi"/>
          <w:u w:val="single"/>
        </w:rPr>
        <w:t>City</w:t>
      </w:r>
      <w:r w:rsidRPr="0023489A">
        <w:rPr>
          <w:rFonts w:asciiTheme="majorHAnsi" w:hAnsiTheme="majorHAnsi"/>
        </w:rPr>
        <w:t>.</w:t>
      </w:r>
      <w:r w:rsidRPr="0023489A">
        <w:rPr>
          <w:rFonts w:asciiTheme="majorHAnsi" w:hAnsiTheme="majorHAnsi"/>
          <w:b/>
        </w:rPr>
        <w:t xml:space="preserve"> </w:t>
      </w:r>
      <w:r w:rsidRPr="0023489A">
        <w:rPr>
          <w:rFonts w:asciiTheme="majorHAnsi" w:hAnsiTheme="majorHAnsi"/>
        </w:rPr>
        <w:t>Hosts and coordinates the program, handles all logistics</w:t>
      </w:r>
      <w:r w:rsidR="00AD4A69">
        <w:rPr>
          <w:rFonts w:asciiTheme="majorHAnsi" w:hAnsiTheme="majorHAnsi"/>
        </w:rPr>
        <w:t xml:space="preserve"> (</w:t>
      </w:r>
      <w:r w:rsidRPr="0023489A">
        <w:rPr>
          <w:rFonts w:asciiTheme="majorHAnsi" w:hAnsiTheme="majorHAnsi"/>
        </w:rPr>
        <w:t xml:space="preserve">facilities, set up of </w:t>
      </w:r>
      <w:r w:rsidR="00AD4A69" w:rsidRPr="0023489A">
        <w:rPr>
          <w:rFonts w:asciiTheme="majorHAnsi" w:hAnsiTheme="majorHAnsi"/>
        </w:rPr>
        <w:t>planning</w:t>
      </w:r>
      <w:r w:rsidR="00AD4A69">
        <w:rPr>
          <w:rFonts w:asciiTheme="majorHAnsi" w:hAnsiTheme="majorHAnsi"/>
        </w:rPr>
        <w:t xml:space="preserve"> meetings,</w:t>
      </w:r>
      <w:r w:rsidRPr="0023489A">
        <w:rPr>
          <w:rFonts w:asciiTheme="majorHAnsi" w:hAnsiTheme="majorHAnsi"/>
        </w:rPr>
        <w:t xml:space="preserve"> food, </w:t>
      </w:r>
      <w:r w:rsidR="002575C4">
        <w:rPr>
          <w:rFonts w:asciiTheme="majorHAnsi" w:hAnsiTheme="majorHAnsi"/>
        </w:rPr>
        <w:t xml:space="preserve">program </w:t>
      </w:r>
      <w:r w:rsidRPr="0023489A">
        <w:rPr>
          <w:rFonts w:asciiTheme="majorHAnsi" w:hAnsiTheme="majorHAnsi"/>
        </w:rPr>
        <w:t xml:space="preserve">speakers, job shadow </w:t>
      </w:r>
      <w:r w:rsidR="002575C4">
        <w:rPr>
          <w:rFonts w:asciiTheme="majorHAnsi" w:hAnsiTheme="majorHAnsi"/>
        </w:rPr>
        <w:t>opportunities</w:t>
      </w:r>
      <w:r w:rsidRPr="0023489A">
        <w:rPr>
          <w:rFonts w:asciiTheme="majorHAnsi" w:hAnsiTheme="majorHAnsi"/>
        </w:rPr>
        <w:t xml:space="preserve">), interviews and selects a teacher from the district to develop and teach the program, partners with district to  recruit and interview students and </w:t>
      </w:r>
      <w:r w:rsidR="00AD4A69" w:rsidRPr="0023489A">
        <w:rPr>
          <w:rFonts w:asciiTheme="majorHAnsi" w:hAnsiTheme="majorHAnsi"/>
        </w:rPr>
        <w:t>co-develop</w:t>
      </w:r>
      <w:r w:rsidRPr="0023489A">
        <w:rPr>
          <w:rFonts w:asciiTheme="majorHAnsi" w:hAnsiTheme="majorHAnsi"/>
        </w:rPr>
        <w:t xml:space="preserve"> curriculum with the teacher,  supports implementation of the curriculum by the teacher, supports the teacher in the daily implementation of the program including organizing all speakers, job shadow placements, field trips,  the graduation and city staff support for the mock council meeting and program evaluation. </w:t>
      </w:r>
    </w:p>
    <w:p w:rsidR="006709FF" w:rsidRPr="0023489A" w:rsidRDefault="006709FF" w:rsidP="006709FF">
      <w:pPr>
        <w:pStyle w:val="ListParagraph"/>
        <w:numPr>
          <w:ilvl w:val="1"/>
          <w:numId w:val="8"/>
        </w:numPr>
        <w:spacing w:after="0" w:line="240" w:lineRule="auto"/>
        <w:rPr>
          <w:rFonts w:asciiTheme="majorHAnsi" w:eastAsia="Times New Roman" w:hAnsiTheme="majorHAnsi" w:cs="Times New Roman"/>
        </w:rPr>
      </w:pPr>
      <w:r w:rsidRPr="0023489A">
        <w:rPr>
          <w:rFonts w:asciiTheme="majorHAnsi" w:hAnsiTheme="majorHAnsi"/>
          <w:u w:val="single"/>
        </w:rPr>
        <w:t>YCUSD</w:t>
      </w:r>
      <w:r w:rsidRPr="0023489A">
        <w:rPr>
          <w:rFonts w:asciiTheme="majorHAnsi" w:hAnsiTheme="majorHAnsi"/>
        </w:rPr>
        <w:t xml:space="preserve">. </w:t>
      </w:r>
      <w:r w:rsidR="002575C4">
        <w:rPr>
          <w:rFonts w:asciiTheme="majorHAnsi" w:hAnsiTheme="majorHAnsi"/>
        </w:rPr>
        <w:t>Recommends</w:t>
      </w:r>
      <w:r w:rsidRPr="0023489A">
        <w:rPr>
          <w:rFonts w:asciiTheme="majorHAnsi" w:hAnsiTheme="majorHAnsi"/>
        </w:rPr>
        <w:t> teacher</w:t>
      </w:r>
      <w:r w:rsidR="002575C4">
        <w:rPr>
          <w:rFonts w:asciiTheme="majorHAnsi" w:hAnsiTheme="majorHAnsi"/>
        </w:rPr>
        <w:t>s</w:t>
      </w:r>
      <w:r w:rsidRPr="0023489A">
        <w:rPr>
          <w:rFonts w:asciiTheme="majorHAnsi" w:hAnsiTheme="majorHAnsi"/>
        </w:rPr>
        <w:t xml:space="preserve"> for the program, assigns the selecte</w:t>
      </w:r>
      <w:r w:rsidR="00AD4A69">
        <w:rPr>
          <w:rFonts w:asciiTheme="majorHAnsi" w:hAnsiTheme="majorHAnsi"/>
        </w:rPr>
        <w:t xml:space="preserve">d teacher to teach the program, leads student recruitment, </w:t>
      </w:r>
      <w:r w:rsidRPr="0023489A">
        <w:rPr>
          <w:rFonts w:asciiTheme="majorHAnsi" w:hAnsiTheme="majorHAnsi"/>
        </w:rPr>
        <w:t xml:space="preserve">partners with city on student selection and curriculum development, is involved in the planning and development meetings for SACH. </w:t>
      </w:r>
      <w:r w:rsidR="00AD4A69">
        <w:rPr>
          <w:rFonts w:asciiTheme="majorHAnsi" w:hAnsiTheme="majorHAnsi"/>
        </w:rPr>
        <w:t>Note: the selected t</w:t>
      </w:r>
      <w:r w:rsidRPr="0023489A">
        <w:rPr>
          <w:rFonts w:asciiTheme="majorHAnsi" w:hAnsiTheme="majorHAnsi"/>
        </w:rPr>
        <w:t>eacher shall be the le</w:t>
      </w:r>
      <w:r w:rsidR="00AD4A69">
        <w:rPr>
          <w:rFonts w:asciiTheme="majorHAnsi" w:hAnsiTheme="majorHAnsi"/>
        </w:rPr>
        <w:t xml:space="preserve">ad in developing the curriculum, </w:t>
      </w:r>
      <w:r w:rsidRPr="0023489A">
        <w:rPr>
          <w:rFonts w:asciiTheme="majorHAnsi" w:hAnsiTheme="majorHAnsi"/>
        </w:rPr>
        <w:t>all class materials and learning activities, leads the class each day, addresses student issues, oversees student job shadow</w:t>
      </w:r>
      <w:r w:rsidR="0022545C">
        <w:rPr>
          <w:rFonts w:asciiTheme="majorHAnsi" w:hAnsiTheme="majorHAnsi"/>
        </w:rPr>
        <w:t xml:space="preserve"> experience </w:t>
      </w:r>
      <w:r w:rsidRPr="0023489A">
        <w:rPr>
          <w:rFonts w:asciiTheme="majorHAnsi" w:hAnsiTheme="majorHAnsi"/>
        </w:rPr>
        <w:t xml:space="preserve">and </w:t>
      </w:r>
      <w:bookmarkStart w:id="0" w:name="_GoBack"/>
      <w:bookmarkEnd w:id="0"/>
      <w:r w:rsidRPr="0023489A">
        <w:rPr>
          <w:rFonts w:asciiTheme="majorHAnsi" w:hAnsiTheme="majorHAnsi"/>
        </w:rPr>
        <w:t xml:space="preserve">field trips, </w:t>
      </w:r>
      <w:r w:rsidR="00AD4A69">
        <w:rPr>
          <w:rFonts w:asciiTheme="majorHAnsi" w:hAnsiTheme="majorHAnsi"/>
        </w:rPr>
        <w:t xml:space="preserve">and </w:t>
      </w:r>
      <w:r w:rsidRPr="0023489A">
        <w:rPr>
          <w:rFonts w:asciiTheme="majorHAnsi" w:hAnsiTheme="majorHAnsi"/>
        </w:rPr>
        <w:t>partic</w:t>
      </w:r>
      <w:r w:rsidR="00AD4A69">
        <w:rPr>
          <w:rFonts w:asciiTheme="majorHAnsi" w:hAnsiTheme="majorHAnsi"/>
        </w:rPr>
        <w:t>ipates in the planning meetings.</w:t>
      </w:r>
      <w:r w:rsidRPr="0023489A">
        <w:rPr>
          <w:rFonts w:asciiTheme="majorHAnsi" w:hAnsiTheme="majorHAnsi"/>
        </w:rPr>
        <w:t> </w:t>
      </w:r>
    </w:p>
    <w:p w:rsidR="006709FF" w:rsidRPr="0023489A" w:rsidRDefault="006709FF" w:rsidP="008A7205">
      <w:pPr>
        <w:pStyle w:val="Default"/>
        <w:ind w:left="1080"/>
        <w:rPr>
          <w:rFonts w:asciiTheme="majorHAnsi" w:hAnsiTheme="majorHAnsi"/>
          <w:sz w:val="22"/>
          <w:szCs w:val="22"/>
        </w:rPr>
      </w:pPr>
    </w:p>
    <w:p w:rsidR="008046C0" w:rsidRPr="0023489A" w:rsidRDefault="008046C0" w:rsidP="008046C0">
      <w:pPr>
        <w:pStyle w:val="Default"/>
        <w:numPr>
          <w:ilvl w:val="0"/>
          <w:numId w:val="8"/>
        </w:numPr>
        <w:spacing w:after="39"/>
        <w:rPr>
          <w:rFonts w:asciiTheme="majorHAnsi" w:hAnsiTheme="majorHAnsi"/>
          <w:sz w:val="22"/>
          <w:szCs w:val="22"/>
        </w:rPr>
      </w:pPr>
      <w:r w:rsidRPr="0023489A">
        <w:rPr>
          <w:rFonts w:asciiTheme="majorHAnsi" w:hAnsiTheme="majorHAnsi"/>
          <w:b/>
          <w:bCs/>
          <w:sz w:val="22"/>
          <w:szCs w:val="22"/>
        </w:rPr>
        <w:t>GENERAL PROVISIONS</w:t>
      </w:r>
    </w:p>
    <w:p w:rsidR="008A7205" w:rsidRPr="0023489A" w:rsidRDefault="008A7205" w:rsidP="008A7205">
      <w:pPr>
        <w:pStyle w:val="Default"/>
        <w:spacing w:after="39"/>
        <w:rPr>
          <w:rFonts w:asciiTheme="majorHAnsi" w:hAnsiTheme="majorHAnsi"/>
          <w:sz w:val="22"/>
          <w:szCs w:val="22"/>
        </w:rPr>
      </w:pPr>
    </w:p>
    <w:p w:rsidR="008046C0" w:rsidRPr="0023489A" w:rsidRDefault="008046C0" w:rsidP="008046C0">
      <w:pPr>
        <w:pStyle w:val="Default"/>
        <w:numPr>
          <w:ilvl w:val="1"/>
          <w:numId w:val="8"/>
        </w:numPr>
        <w:spacing w:after="39"/>
        <w:rPr>
          <w:rFonts w:asciiTheme="majorHAnsi" w:hAnsiTheme="majorHAnsi"/>
          <w:sz w:val="22"/>
          <w:szCs w:val="22"/>
        </w:rPr>
      </w:pPr>
      <w:r w:rsidRPr="0023489A">
        <w:rPr>
          <w:rFonts w:asciiTheme="majorHAnsi" w:hAnsiTheme="majorHAnsi"/>
          <w:sz w:val="22"/>
          <w:szCs w:val="22"/>
          <w:u w:val="single"/>
        </w:rPr>
        <w:t>Information Security and Confidentiality</w:t>
      </w:r>
      <w:r w:rsidRPr="0023489A">
        <w:rPr>
          <w:rFonts w:asciiTheme="majorHAnsi" w:hAnsiTheme="majorHAnsi"/>
          <w:sz w:val="22"/>
          <w:szCs w:val="22"/>
        </w:rPr>
        <w:t xml:space="preserve">. Both Yuba City and YCUSD (employees, contractors, and/or students) agree to hold information passed between partners confidential unless prior release is provided. </w:t>
      </w:r>
    </w:p>
    <w:p w:rsidR="008046C0" w:rsidRPr="0023489A" w:rsidRDefault="008046C0" w:rsidP="008046C0">
      <w:pPr>
        <w:pStyle w:val="Default"/>
        <w:numPr>
          <w:ilvl w:val="1"/>
          <w:numId w:val="8"/>
        </w:numPr>
        <w:spacing w:after="39"/>
        <w:rPr>
          <w:rFonts w:asciiTheme="majorHAnsi" w:hAnsiTheme="majorHAnsi"/>
          <w:sz w:val="22"/>
          <w:szCs w:val="22"/>
        </w:rPr>
      </w:pPr>
      <w:r w:rsidRPr="0023489A">
        <w:rPr>
          <w:rFonts w:asciiTheme="majorHAnsi" w:hAnsiTheme="majorHAnsi"/>
          <w:sz w:val="22"/>
          <w:szCs w:val="22"/>
          <w:u w:val="single"/>
        </w:rPr>
        <w:t>Student liability</w:t>
      </w:r>
      <w:r w:rsidRPr="0023489A">
        <w:rPr>
          <w:rFonts w:asciiTheme="majorHAnsi" w:hAnsiTheme="majorHAnsi"/>
          <w:sz w:val="22"/>
          <w:szCs w:val="22"/>
        </w:rPr>
        <w:t xml:space="preserve">. Yuba City and YCUSD assume shared liability of any student while engaged in any </w:t>
      </w:r>
      <w:proofErr w:type="gramStart"/>
      <w:r w:rsidRPr="0023489A">
        <w:rPr>
          <w:rFonts w:asciiTheme="majorHAnsi" w:hAnsiTheme="majorHAnsi"/>
          <w:sz w:val="22"/>
          <w:szCs w:val="22"/>
        </w:rPr>
        <w:t>Summer</w:t>
      </w:r>
      <w:proofErr w:type="gramEnd"/>
      <w:r w:rsidRPr="0023489A">
        <w:rPr>
          <w:rFonts w:asciiTheme="majorHAnsi" w:hAnsiTheme="majorHAnsi"/>
          <w:sz w:val="22"/>
          <w:szCs w:val="22"/>
        </w:rPr>
        <w:t xml:space="preserve"> at City Hall activity. </w:t>
      </w:r>
    </w:p>
    <w:p w:rsidR="00111613" w:rsidRDefault="008046C0" w:rsidP="0026706D">
      <w:pPr>
        <w:pStyle w:val="Default"/>
        <w:numPr>
          <w:ilvl w:val="1"/>
          <w:numId w:val="8"/>
        </w:numPr>
        <w:spacing w:after="39"/>
        <w:rPr>
          <w:rFonts w:asciiTheme="majorHAnsi" w:hAnsiTheme="majorHAnsi"/>
          <w:sz w:val="22"/>
          <w:szCs w:val="22"/>
        </w:rPr>
      </w:pPr>
      <w:r w:rsidRPr="00111613">
        <w:rPr>
          <w:rFonts w:asciiTheme="majorHAnsi" w:hAnsiTheme="majorHAnsi"/>
          <w:sz w:val="22"/>
          <w:szCs w:val="22"/>
          <w:u w:val="single"/>
        </w:rPr>
        <w:t>Termination</w:t>
      </w:r>
      <w:r w:rsidRPr="00111613">
        <w:rPr>
          <w:rFonts w:asciiTheme="majorHAnsi" w:hAnsiTheme="majorHAnsi"/>
          <w:sz w:val="22"/>
          <w:szCs w:val="22"/>
        </w:rPr>
        <w:t xml:space="preserve">. Either Yuba City or YCUSD may elect to terminate this MOU </w:t>
      </w:r>
      <w:r w:rsidR="002575C4" w:rsidRPr="00111613">
        <w:rPr>
          <w:rFonts w:asciiTheme="majorHAnsi" w:hAnsiTheme="majorHAnsi"/>
          <w:sz w:val="22"/>
          <w:szCs w:val="22"/>
        </w:rPr>
        <w:t>prior to the start of the planning of SACH each year, and after the program ends each year</w:t>
      </w:r>
      <w:r w:rsidR="00111613">
        <w:rPr>
          <w:rFonts w:asciiTheme="majorHAnsi" w:hAnsiTheme="majorHAnsi"/>
          <w:sz w:val="22"/>
          <w:szCs w:val="22"/>
        </w:rPr>
        <w:t xml:space="preserve"> by providing written notice of intent to terminate the MOU.</w:t>
      </w:r>
    </w:p>
    <w:p w:rsidR="00C919ED" w:rsidRPr="00111613" w:rsidRDefault="00C919ED" w:rsidP="0026706D">
      <w:pPr>
        <w:pStyle w:val="Default"/>
        <w:numPr>
          <w:ilvl w:val="1"/>
          <w:numId w:val="8"/>
        </w:numPr>
        <w:spacing w:after="39"/>
        <w:rPr>
          <w:rFonts w:asciiTheme="majorHAnsi" w:hAnsiTheme="majorHAnsi"/>
          <w:sz w:val="22"/>
          <w:szCs w:val="22"/>
        </w:rPr>
      </w:pPr>
      <w:r w:rsidRPr="00111613">
        <w:rPr>
          <w:rFonts w:asciiTheme="majorHAnsi" w:hAnsiTheme="majorHAnsi"/>
          <w:sz w:val="22"/>
          <w:szCs w:val="22"/>
          <w:u w:val="single"/>
        </w:rPr>
        <w:t>Funding</w:t>
      </w:r>
      <w:r w:rsidRPr="00111613">
        <w:rPr>
          <w:rFonts w:asciiTheme="majorHAnsi" w:hAnsiTheme="majorHAnsi"/>
          <w:sz w:val="22"/>
          <w:szCs w:val="22"/>
        </w:rPr>
        <w:t xml:space="preserve">: YCUSD </w:t>
      </w:r>
      <w:proofErr w:type="gramStart"/>
      <w:r w:rsidRPr="00111613">
        <w:rPr>
          <w:rFonts w:asciiTheme="majorHAnsi" w:hAnsiTheme="majorHAnsi"/>
          <w:sz w:val="22"/>
          <w:szCs w:val="22"/>
        </w:rPr>
        <w:t>Shall</w:t>
      </w:r>
      <w:proofErr w:type="gramEnd"/>
      <w:r w:rsidRPr="00111613">
        <w:rPr>
          <w:rFonts w:asciiTheme="majorHAnsi" w:hAnsiTheme="majorHAnsi"/>
          <w:sz w:val="22"/>
          <w:szCs w:val="22"/>
        </w:rPr>
        <w:t xml:space="preserve"> fund the program at $30,000 from </w:t>
      </w:r>
      <w:r w:rsidR="002575C4" w:rsidRPr="00111613">
        <w:rPr>
          <w:rFonts w:asciiTheme="majorHAnsi" w:hAnsiTheme="majorHAnsi"/>
          <w:sz w:val="22"/>
          <w:szCs w:val="22"/>
        </w:rPr>
        <w:t xml:space="preserve">CPT Grant funds for Summer 2016. </w:t>
      </w:r>
      <w:r w:rsidRPr="00111613">
        <w:rPr>
          <w:rFonts w:asciiTheme="majorHAnsi" w:hAnsiTheme="majorHAnsi"/>
          <w:sz w:val="22"/>
          <w:szCs w:val="22"/>
        </w:rPr>
        <w:t xml:space="preserve"> Yuba City shall bill YCUSD at end of the program with a documented invoice for expenses </w:t>
      </w:r>
      <w:r w:rsidR="002575C4" w:rsidRPr="00111613">
        <w:rPr>
          <w:rFonts w:asciiTheme="majorHAnsi" w:hAnsiTheme="majorHAnsi"/>
          <w:sz w:val="22"/>
          <w:szCs w:val="22"/>
        </w:rPr>
        <w:t xml:space="preserve">in line with </w:t>
      </w:r>
      <w:r w:rsidRPr="00111613">
        <w:rPr>
          <w:rFonts w:asciiTheme="majorHAnsi" w:hAnsiTheme="majorHAnsi"/>
          <w:sz w:val="22"/>
          <w:szCs w:val="22"/>
        </w:rPr>
        <w:t xml:space="preserve">the attached budget.   Yuba City shall report all in kind support as part of the final </w:t>
      </w:r>
      <w:r w:rsidR="002575C4" w:rsidRPr="00111613">
        <w:rPr>
          <w:rFonts w:asciiTheme="majorHAnsi" w:hAnsiTheme="majorHAnsi"/>
          <w:sz w:val="22"/>
          <w:szCs w:val="22"/>
        </w:rPr>
        <w:t>document submission</w:t>
      </w:r>
      <w:r w:rsidRPr="00111613">
        <w:rPr>
          <w:rFonts w:asciiTheme="majorHAnsi" w:hAnsiTheme="majorHAnsi"/>
          <w:sz w:val="22"/>
          <w:szCs w:val="22"/>
        </w:rPr>
        <w:t xml:space="preserve"> to YCUSD. </w:t>
      </w:r>
    </w:p>
    <w:p w:rsidR="008A7205" w:rsidRPr="0023489A" w:rsidRDefault="008046C0" w:rsidP="008A7205">
      <w:pPr>
        <w:pStyle w:val="ListParagraph"/>
        <w:numPr>
          <w:ilvl w:val="1"/>
          <w:numId w:val="8"/>
        </w:numPr>
        <w:spacing w:after="0" w:line="240" w:lineRule="auto"/>
        <w:rPr>
          <w:rFonts w:asciiTheme="majorHAnsi" w:hAnsiTheme="majorHAnsi"/>
        </w:rPr>
      </w:pPr>
      <w:r w:rsidRPr="0023489A">
        <w:rPr>
          <w:rFonts w:asciiTheme="majorHAnsi" w:hAnsiTheme="majorHAnsi"/>
          <w:u w:val="single"/>
        </w:rPr>
        <w:t>Term</w:t>
      </w:r>
      <w:r w:rsidR="008A7205" w:rsidRPr="0023489A">
        <w:rPr>
          <w:rFonts w:asciiTheme="majorHAnsi" w:hAnsiTheme="majorHAnsi"/>
        </w:rPr>
        <w:t xml:space="preserve">. This MOU shall be effective </w:t>
      </w:r>
      <w:r w:rsidR="002575C4">
        <w:rPr>
          <w:rFonts w:asciiTheme="majorHAnsi" w:hAnsiTheme="majorHAnsi"/>
        </w:rPr>
        <w:t xml:space="preserve">starting February 2016 and renewal annually </w:t>
      </w:r>
      <w:r w:rsidR="008A7205" w:rsidRPr="0023489A">
        <w:rPr>
          <w:rFonts w:asciiTheme="majorHAnsi" w:hAnsiTheme="majorHAnsi"/>
        </w:rPr>
        <w:t>through</w:t>
      </w:r>
      <w:r w:rsidR="002575C4">
        <w:rPr>
          <w:rFonts w:asciiTheme="majorHAnsi" w:hAnsiTheme="majorHAnsi"/>
        </w:rPr>
        <w:t xml:space="preserve"> December 2019 per mutual agreement of the parties.  </w:t>
      </w:r>
    </w:p>
    <w:p w:rsidR="008046C0" w:rsidRPr="0023489A" w:rsidRDefault="008046C0" w:rsidP="008A7205">
      <w:pPr>
        <w:spacing w:after="0" w:line="240" w:lineRule="auto"/>
        <w:rPr>
          <w:rFonts w:asciiTheme="majorHAnsi" w:eastAsia="Times New Roman" w:hAnsiTheme="majorHAnsi" w:cs="Times New Roman"/>
        </w:rPr>
      </w:pPr>
    </w:p>
    <w:p w:rsidR="008A7205" w:rsidRPr="0023489A" w:rsidRDefault="008A7205" w:rsidP="008A7205">
      <w:pPr>
        <w:tabs>
          <w:tab w:val="left" w:pos="741"/>
        </w:tabs>
        <w:rPr>
          <w:rFonts w:asciiTheme="majorHAnsi" w:hAnsiTheme="majorHAnsi"/>
        </w:rPr>
      </w:pPr>
      <w:r w:rsidRPr="0023489A">
        <w:rPr>
          <w:rFonts w:asciiTheme="majorHAnsi" w:hAnsiTheme="majorHAnsi"/>
        </w:rPr>
        <w:t>IN WITNESS WHEREOF, the parties hereto have caused this MOU to be duly executed as the day and year first written above.</w:t>
      </w:r>
    </w:p>
    <w:p w:rsidR="008A7205" w:rsidRPr="0023489A" w:rsidRDefault="008A7205" w:rsidP="008A7205">
      <w:pPr>
        <w:tabs>
          <w:tab w:val="left" w:pos="741"/>
          <w:tab w:val="left" w:pos="4332"/>
        </w:tabs>
        <w:rPr>
          <w:rFonts w:asciiTheme="majorHAnsi" w:hAnsiTheme="majorHAnsi"/>
        </w:rPr>
      </w:pPr>
      <w:r w:rsidRPr="0023489A">
        <w:rPr>
          <w:rFonts w:asciiTheme="majorHAnsi" w:hAnsiTheme="majorHAnsi"/>
        </w:rPr>
        <w:t>By _____________________________</w:t>
      </w:r>
      <w:r w:rsidRPr="0023489A">
        <w:rPr>
          <w:rFonts w:asciiTheme="majorHAnsi" w:hAnsiTheme="majorHAnsi"/>
        </w:rPr>
        <w:tab/>
        <w:t>Date _____________________________</w:t>
      </w:r>
    </w:p>
    <w:p w:rsidR="008A7205" w:rsidRPr="0023489A" w:rsidRDefault="008A7205" w:rsidP="008A7205">
      <w:pPr>
        <w:tabs>
          <w:tab w:val="left" w:pos="360"/>
        </w:tabs>
        <w:spacing w:after="0" w:line="240" w:lineRule="auto"/>
        <w:contextualSpacing/>
        <w:rPr>
          <w:rFonts w:asciiTheme="majorHAnsi" w:hAnsiTheme="majorHAnsi"/>
          <w:u w:val="single"/>
        </w:rPr>
      </w:pPr>
      <w:r w:rsidRPr="0023489A">
        <w:rPr>
          <w:rFonts w:asciiTheme="majorHAnsi" w:hAnsiTheme="majorHAnsi"/>
        </w:rPr>
        <w:tab/>
        <w:t xml:space="preserve">Nancy </w:t>
      </w:r>
      <w:proofErr w:type="spellStart"/>
      <w:r w:rsidRPr="0023489A">
        <w:rPr>
          <w:rFonts w:asciiTheme="majorHAnsi" w:hAnsiTheme="majorHAnsi"/>
        </w:rPr>
        <w:t>AaBerg</w:t>
      </w:r>
      <w:proofErr w:type="spellEnd"/>
      <w:r w:rsidRPr="0023489A">
        <w:rPr>
          <w:rFonts w:asciiTheme="majorHAnsi" w:hAnsiTheme="majorHAnsi"/>
        </w:rPr>
        <w:t>, Superintendent</w:t>
      </w:r>
    </w:p>
    <w:p w:rsidR="008A7205" w:rsidRPr="0023489A" w:rsidRDefault="008A7205" w:rsidP="008A7205">
      <w:pPr>
        <w:tabs>
          <w:tab w:val="left" w:pos="360"/>
        </w:tabs>
        <w:spacing w:after="0" w:line="240" w:lineRule="auto"/>
        <w:contextualSpacing/>
        <w:rPr>
          <w:rFonts w:asciiTheme="majorHAnsi" w:hAnsiTheme="majorHAnsi"/>
        </w:rPr>
      </w:pPr>
      <w:r w:rsidRPr="0023489A">
        <w:rPr>
          <w:rFonts w:asciiTheme="majorHAnsi" w:hAnsiTheme="majorHAnsi"/>
        </w:rPr>
        <w:tab/>
        <w:t>Yuba City Unified School District</w:t>
      </w:r>
    </w:p>
    <w:p w:rsidR="008A7205" w:rsidRPr="0023489A" w:rsidRDefault="008A7205" w:rsidP="008A7205">
      <w:pPr>
        <w:tabs>
          <w:tab w:val="left" w:pos="741"/>
          <w:tab w:val="left" w:pos="4332"/>
        </w:tabs>
        <w:ind w:left="342"/>
        <w:rPr>
          <w:rFonts w:asciiTheme="majorHAnsi" w:hAnsiTheme="majorHAnsi"/>
        </w:rPr>
      </w:pPr>
    </w:p>
    <w:p w:rsidR="008A7205" w:rsidRPr="0023489A" w:rsidRDefault="008A7205" w:rsidP="008A7205">
      <w:pPr>
        <w:tabs>
          <w:tab w:val="left" w:pos="741"/>
          <w:tab w:val="left" w:pos="4332"/>
        </w:tabs>
        <w:rPr>
          <w:rFonts w:asciiTheme="majorHAnsi" w:hAnsiTheme="majorHAnsi"/>
        </w:rPr>
      </w:pPr>
      <w:r w:rsidRPr="0023489A">
        <w:rPr>
          <w:rFonts w:asciiTheme="majorHAnsi" w:hAnsiTheme="majorHAnsi"/>
        </w:rPr>
        <w:t>By _____________________________</w:t>
      </w:r>
      <w:r w:rsidRPr="0023489A">
        <w:rPr>
          <w:rFonts w:asciiTheme="majorHAnsi" w:hAnsiTheme="majorHAnsi"/>
        </w:rPr>
        <w:tab/>
        <w:t>Date _____________________________</w:t>
      </w:r>
    </w:p>
    <w:p w:rsidR="008A7205" w:rsidRPr="0023489A" w:rsidRDefault="008A7205" w:rsidP="008A7205">
      <w:pPr>
        <w:tabs>
          <w:tab w:val="left" w:pos="360"/>
          <w:tab w:val="left" w:pos="4332"/>
        </w:tabs>
        <w:spacing w:after="0" w:line="240" w:lineRule="auto"/>
        <w:contextualSpacing/>
        <w:rPr>
          <w:rFonts w:asciiTheme="majorHAnsi" w:hAnsiTheme="majorHAnsi"/>
        </w:rPr>
      </w:pPr>
      <w:r w:rsidRPr="0023489A">
        <w:rPr>
          <w:rFonts w:asciiTheme="majorHAnsi" w:hAnsiTheme="majorHAnsi"/>
        </w:rPr>
        <w:lastRenderedPageBreak/>
        <w:tab/>
      </w:r>
      <w:r w:rsidR="008D1977" w:rsidRPr="0023489A">
        <w:rPr>
          <w:rFonts w:asciiTheme="majorHAnsi" w:hAnsiTheme="majorHAnsi"/>
        </w:rPr>
        <w:t>John Dukes</w:t>
      </w:r>
      <w:r w:rsidRPr="0023489A">
        <w:rPr>
          <w:rFonts w:asciiTheme="majorHAnsi" w:hAnsiTheme="majorHAnsi"/>
        </w:rPr>
        <w:t>, Mayor</w:t>
      </w:r>
    </w:p>
    <w:p w:rsidR="008A7205" w:rsidRPr="0023489A" w:rsidRDefault="008A7205" w:rsidP="008A7205">
      <w:pPr>
        <w:tabs>
          <w:tab w:val="left" w:pos="360"/>
          <w:tab w:val="left" w:pos="4332"/>
        </w:tabs>
        <w:spacing w:after="0" w:line="240" w:lineRule="auto"/>
        <w:contextualSpacing/>
        <w:rPr>
          <w:rFonts w:asciiTheme="majorHAnsi" w:hAnsiTheme="majorHAnsi"/>
        </w:rPr>
      </w:pPr>
      <w:r w:rsidRPr="0023489A">
        <w:rPr>
          <w:rFonts w:asciiTheme="majorHAnsi" w:hAnsiTheme="majorHAnsi"/>
        </w:rPr>
        <w:tab/>
        <w:t>Yuba City</w:t>
      </w:r>
    </w:p>
    <w:p w:rsidR="008A7205" w:rsidRDefault="008A7205" w:rsidP="008A7205">
      <w:pPr>
        <w:tabs>
          <w:tab w:val="left" w:pos="912"/>
          <w:tab w:val="left" w:pos="4332"/>
        </w:tabs>
        <w:ind w:left="57"/>
      </w:pPr>
    </w:p>
    <w:p w:rsidR="000A1654" w:rsidRPr="008A7205" w:rsidRDefault="000A1654" w:rsidP="008A7205">
      <w:pPr>
        <w:pStyle w:val="ListParagraph"/>
        <w:spacing w:after="0" w:line="240" w:lineRule="auto"/>
        <w:ind w:left="1080"/>
        <w:rPr>
          <w:rFonts w:asciiTheme="majorHAnsi" w:eastAsia="Times New Roman" w:hAnsiTheme="majorHAnsi" w:cs="Times New Roman"/>
        </w:rPr>
      </w:pPr>
    </w:p>
    <w:p w:rsidR="0057313E" w:rsidRPr="00375057" w:rsidRDefault="0057313E" w:rsidP="00375057">
      <w:pPr>
        <w:spacing w:after="0" w:line="240" w:lineRule="auto"/>
        <w:contextualSpacing/>
        <w:rPr>
          <w:rFonts w:ascii="Times New Roman" w:eastAsia="Times New Roman" w:hAnsi="Times New Roman" w:cs="Times New Roman"/>
        </w:rPr>
      </w:pPr>
    </w:p>
    <w:sectPr w:rsidR="0057313E" w:rsidRPr="00375057" w:rsidSect="00833262">
      <w:pgSz w:w="1230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3C0"/>
    <w:multiLevelType w:val="hybridMultilevel"/>
    <w:tmpl w:val="EE8C2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7587F"/>
    <w:multiLevelType w:val="hybridMultilevel"/>
    <w:tmpl w:val="975E7B10"/>
    <w:lvl w:ilvl="0" w:tplc="0409000F">
      <w:start w:val="1"/>
      <w:numFmt w:val="decimal"/>
      <w:lvlText w:val="%1."/>
      <w:lvlJc w:val="left"/>
      <w:pPr>
        <w:ind w:left="2160" w:hanging="360"/>
      </w:pPr>
      <w:rPr>
        <w:b/>
      </w:rPr>
    </w:lvl>
    <w:lvl w:ilvl="1" w:tplc="96969C82">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2F4484"/>
    <w:multiLevelType w:val="hybridMultilevel"/>
    <w:tmpl w:val="4B2C2418"/>
    <w:lvl w:ilvl="0" w:tplc="62D27856">
      <w:start w:val="1"/>
      <w:numFmt w:val="upperRoman"/>
      <w:lvlText w:val="%1."/>
      <w:lvlJc w:val="left"/>
      <w:pPr>
        <w:ind w:left="1080" w:hanging="720"/>
      </w:pPr>
      <w:rPr>
        <w:rFonts w:hint="default"/>
      </w:rPr>
    </w:lvl>
    <w:lvl w:ilvl="1" w:tplc="2CA04AA2">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1211"/>
    <w:multiLevelType w:val="hybridMultilevel"/>
    <w:tmpl w:val="65C4A7B4"/>
    <w:lvl w:ilvl="0" w:tplc="2B94237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4D7625"/>
    <w:multiLevelType w:val="hybridMultilevel"/>
    <w:tmpl w:val="CB700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96B9A"/>
    <w:multiLevelType w:val="hybridMultilevel"/>
    <w:tmpl w:val="A6DE1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4142C"/>
    <w:multiLevelType w:val="hybridMultilevel"/>
    <w:tmpl w:val="3104CBEA"/>
    <w:lvl w:ilvl="0" w:tplc="D3EEE92A">
      <w:start w:val="1"/>
      <w:numFmt w:val="upperLetter"/>
      <w:lvlText w:val="%1."/>
      <w:lvlJc w:val="left"/>
      <w:pPr>
        <w:ind w:left="1101" w:hanging="360"/>
      </w:pPr>
    </w:lvl>
    <w:lvl w:ilvl="1" w:tplc="04090019">
      <w:start w:val="1"/>
      <w:numFmt w:val="lowerLetter"/>
      <w:lvlText w:val="%2."/>
      <w:lvlJc w:val="left"/>
      <w:pPr>
        <w:ind w:left="1821" w:hanging="360"/>
      </w:pPr>
    </w:lvl>
    <w:lvl w:ilvl="2" w:tplc="0409001B">
      <w:start w:val="1"/>
      <w:numFmt w:val="lowerRoman"/>
      <w:lvlText w:val="%3."/>
      <w:lvlJc w:val="right"/>
      <w:pPr>
        <w:ind w:left="2541" w:hanging="180"/>
      </w:pPr>
    </w:lvl>
    <w:lvl w:ilvl="3" w:tplc="0409000F">
      <w:start w:val="1"/>
      <w:numFmt w:val="decimal"/>
      <w:lvlText w:val="%4."/>
      <w:lvlJc w:val="left"/>
      <w:pPr>
        <w:ind w:left="3261" w:hanging="360"/>
      </w:pPr>
    </w:lvl>
    <w:lvl w:ilvl="4" w:tplc="04090019">
      <w:start w:val="1"/>
      <w:numFmt w:val="lowerLetter"/>
      <w:lvlText w:val="%5."/>
      <w:lvlJc w:val="left"/>
      <w:pPr>
        <w:ind w:left="3981" w:hanging="360"/>
      </w:pPr>
    </w:lvl>
    <w:lvl w:ilvl="5" w:tplc="0409001B">
      <w:start w:val="1"/>
      <w:numFmt w:val="lowerRoman"/>
      <w:lvlText w:val="%6."/>
      <w:lvlJc w:val="right"/>
      <w:pPr>
        <w:ind w:left="4701" w:hanging="180"/>
      </w:pPr>
    </w:lvl>
    <w:lvl w:ilvl="6" w:tplc="0409000F">
      <w:start w:val="1"/>
      <w:numFmt w:val="decimal"/>
      <w:lvlText w:val="%7."/>
      <w:lvlJc w:val="left"/>
      <w:pPr>
        <w:ind w:left="5421" w:hanging="360"/>
      </w:pPr>
    </w:lvl>
    <w:lvl w:ilvl="7" w:tplc="04090019">
      <w:start w:val="1"/>
      <w:numFmt w:val="lowerLetter"/>
      <w:lvlText w:val="%8."/>
      <w:lvlJc w:val="left"/>
      <w:pPr>
        <w:ind w:left="6141" w:hanging="360"/>
      </w:pPr>
    </w:lvl>
    <w:lvl w:ilvl="8" w:tplc="0409001B">
      <w:start w:val="1"/>
      <w:numFmt w:val="lowerRoman"/>
      <w:lvlText w:val="%9."/>
      <w:lvlJc w:val="right"/>
      <w:pPr>
        <w:ind w:left="6861" w:hanging="180"/>
      </w:pPr>
    </w:lvl>
  </w:abstractNum>
  <w:abstractNum w:abstractNumId="7" w15:restartNumberingAfterBreak="0">
    <w:nsid w:val="4C3D7D11"/>
    <w:multiLevelType w:val="hybridMultilevel"/>
    <w:tmpl w:val="D350506E"/>
    <w:lvl w:ilvl="0" w:tplc="2958A268">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7D94C72"/>
    <w:multiLevelType w:val="hybridMultilevel"/>
    <w:tmpl w:val="0F82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32790B"/>
    <w:multiLevelType w:val="hybridMultilevel"/>
    <w:tmpl w:val="8A36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564D2"/>
    <w:multiLevelType w:val="hybridMultilevel"/>
    <w:tmpl w:val="BCC426DC"/>
    <w:lvl w:ilvl="0" w:tplc="62D2785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3E"/>
    <w:rsid w:val="00075742"/>
    <w:rsid w:val="00076442"/>
    <w:rsid w:val="000A1654"/>
    <w:rsid w:val="000B556B"/>
    <w:rsid w:val="000F5D85"/>
    <w:rsid w:val="00111613"/>
    <w:rsid w:val="001C5A75"/>
    <w:rsid w:val="0022545C"/>
    <w:rsid w:val="0023489A"/>
    <w:rsid w:val="002575C4"/>
    <w:rsid w:val="002E367B"/>
    <w:rsid w:val="002F1BE8"/>
    <w:rsid w:val="00332CB8"/>
    <w:rsid w:val="0034598B"/>
    <w:rsid w:val="00375057"/>
    <w:rsid w:val="004070D1"/>
    <w:rsid w:val="005725E9"/>
    <w:rsid w:val="0057313E"/>
    <w:rsid w:val="00664E10"/>
    <w:rsid w:val="006709FF"/>
    <w:rsid w:val="0071684B"/>
    <w:rsid w:val="007C51C6"/>
    <w:rsid w:val="008046C0"/>
    <w:rsid w:val="00833262"/>
    <w:rsid w:val="00872D25"/>
    <w:rsid w:val="00873FA4"/>
    <w:rsid w:val="008A7205"/>
    <w:rsid w:val="008D1977"/>
    <w:rsid w:val="00920067"/>
    <w:rsid w:val="009924BC"/>
    <w:rsid w:val="009B1285"/>
    <w:rsid w:val="00AD4A69"/>
    <w:rsid w:val="00AD728C"/>
    <w:rsid w:val="00B46BA6"/>
    <w:rsid w:val="00C919ED"/>
    <w:rsid w:val="00D74D0E"/>
    <w:rsid w:val="00E402D7"/>
    <w:rsid w:val="00E569D9"/>
    <w:rsid w:val="00EE061C"/>
    <w:rsid w:val="00F1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2B552-22C9-4A12-B845-91FCA9ED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61C"/>
    <w:pPr>
      <w:ind w:left="720"/>
      <w:contextualSpacing/>
    </w:pPr>
  </w:style>
  <w:style w:type="paragraph" w:styleId="BalloonText">
    <w:name w:val="Balloon Text"/>
    <w:basedOn w:val="Normal"/>
    <w:link w:val="BalloonTextChar"/>
    <w:uiPriority w:val="99"/>
    <w:semiHidden/>
    <w:unhideWhenUsed/>
    <w:rsid w:val="00EE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1C"/>
    <w:rPr>
      <w:rFonts w:ascii="Tahoma" w:hAnsi="Tahoma" w:cs="Tahoma"/>
      <w:sz w:val="16"/>
      <w:szCs w:val="16"/>
    </w:rPr>
  </w:style>
  <w:style w:type="table" w:styleId="TableGrid">
    <w:name w:val="Table Grid"/>
    <w:basedOn w:val="TableNormal"/>
    <w:uiPriority w:val="59"/>
    <w:rsid w:val="0034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0A1654"/>
    <w:pPr>
      <w:widowControl/>
      <w:tabs>
        <w:tab w:val="left" w:pos="741"/>
      </w:tabs>
      <w:spacing w:after="0" w:line="240" w:lineRule="auto"/>
      <w:ind w:left="1824" w:hanging="399"/>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A1654"/>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A1654"/>
    <w:pPr>
      <w:widowControl/>
      <w:tabs>
        <w:tab w:val="left" w:pos="741"/>
      </w:tabs>
      <w:spacing w:after="0" w:line="240" w:lineRule="auto"/>
      <w:ind w:left="1482" w:hanging="1482"/>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A1654"/>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0A1654"/>
    <w:pPr>
      <w:widowControl/>
      <w:tabs>
        <w:tab w:val="left" w:pos="741"/>
      </w:tabs>
      <w:spacing w:after="0" w:line="240" w:lineRule="auto"/>
      <w:ind w:left="1425" w:hanging="1425"/>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A1654"/>
    <w:rPr>
      <w:rFonts w:ascii="Times New Roman" w:eastAsia="Times New Roman" w:hAnsi="Times New Roman" w:cs="Times New Roman"/>
      <w:sz w:val="24"/>
      <w:szCs w:val="24"/>
    </w:rPr>
  </w:style>
  <w:style w:type="paragraph" w:customStyle="1" w:styleId="Default">
    <w:name w:val="Default"/>
    <w:rsid w:val="008046C0"/>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713">
      <w:bodyDiv w:val="1"/>
      <w:marLeft w:val="0"/>
      <w:marRight w:val="0"/>
      <w:marTop w:val="0"/>
      <w:marBottom w:val="0"/>
      <w:divBdr>
        <w:top w:val="none" w:sz="0" w:space="0" w:color="auto"/>
        <w:left w:val="none" w:sz="0" w:space="0" w:color="auto"/>
        <w:bottom w:val="none" w:sz="0" w:space="0" w:color="auto"/>
        <w:right w:val="none" w:sz="0" w:space="0" w:color="auto"/>
      </w:divBdr>
    </w:div>
    <w:div w:id="662124926">
      <w:bodyDiv w:val="1"/>
      <w:marLeft w:val="0"/>
      <w:marRight w:val="0"/>
      <w:marTop w:val="0"/>
      <w:marBottom w:val="0"/>
      <w:divBdr>
        <w:top w:val="none" w:sz="0" w:space="0" w:color="auto"/>
        <w:left w:val="none" w:sz="0" w:space="0" w:color="auto"/>
        <w:bottom w:val="none" w:sz="0" w:space="0" w:color="auto"/>
        <w:right w:val="none" w:sz="0" w:space="0" w:color="auto"/>
      </w:divBdr>
    </w:div>
    <w:div w:id="1171292122">
      <w:bodyDiv w:val="1"/>
      <w:marLeft w:val="0"/>
      <w:marRight w:val="0"/>
      <w:marTop w:val="0"/>
      <w:marBottom w:val="0"/>
      <w:divBdr>
        <w:top w:val="none" w:sz="0" w:space="0" w:color="auto"/>
        <w:left w:val="none" w:sz="0" w:space="0" w:color="auto"/>
        <w:bottom w:val="none" w:sz="0" w:space="0" w:color="auto"/>
        <w:right w:val="none" w:sz="0" w:space="0" w:color="auto"/>
      </w:divBdr>
    </w:div>
    <w:div w:id="1401520115">
      <w:bodyDiv w:val="1"/>
      <w:marLeft w:val="0"/>
      <w:marRight w:val="0"/>
      <w:marTop w:val="0"/>
      <w:marBottom w:val="0"/>
      <w:divBdr>
        <w:top w:val="none" w:sz="0" w:space="0" w:color="auto"/>
        <w:left w:val="none" w:sz="0" w:space="0" w:color="auto"/>
        <w:bottom w:val="none" w:sz="0" w:space="0" w:color="auto"/>
        <w:right w:val="none" w:sz="0" w:space="0" w:color="auto"/>
      </w:divBdr>
    </w:div>
    <w:div w:id="207076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Kay Stephens (Institute for Local Government)</dc:creator>
  <cp:lastModifiedBy>Bina Lefkovitz</cp:lastModifiedBy>
  <cp:revision>2</cp:revision>
  <dcterms:created xsi:type="dcterms:W3CDTF">2016-05-20T05:17:00Z</dcterms:created>
  <dcterms:modified xsi:type="dcterms:W3CDTF">2016-05-20T05:17:00Z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LastSaved">
    <vt:filetime>2015-09-15T00:00:00Z</vt:filetime>
  </property>
</Properties>
</file>