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068F" w:rsidRPr="002A6F71" w:rsidRDefault="00D90ED0" w:rsidP="00D05044">
      <w:pPr>
        <w:pStyle w:val="Title"/>
        <w:rPr>
          <w:rFonts w:ascii="Arial Narrow" w:hAnsi="Arial Narrow"/>
          <w:sz w:val="20"/>
        </w:rPr>
      </w:pPr>
      <w:r w:rsidRPr="002A6F71">
        <w:rPr>
          <w:rFonts w:ascii="Arial Narrow" w:hAnsi="Arial Narrow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A6162" wp14:editId="5CF6E263">
                <wp:simplePos x="0" y="0"/>
                <wp:positionH relativeFrom="column">
                  <wp:posOffset>6932295</wp:posOffset>
                </wp:positionH>
                <wp:positionV relativeFrom="paragraph">
                  <wp:posOffset>-304800</wp:posOffset>
                </wp:positionV>
                <wp:extent cx="2098675" cy="615315"/>
                <wp:effectExtent l="0" t="0" r="1587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D0" w:rsidRPr="002A6F71" w:rsidRDefault="00D90ED0" w:rsidP="00D90ED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2A6F71">
                              <w:rPr>
                                <w:rFonts w:ascii="Arial Narrow" w:hAnsi="Arial Narrow"/>
                                <w:sz w:val="20"/>
                              </w:rPr>
                              <w:t>First date:  ___/___/___</w:t>
                            </w:r>
                          </w:p>
                          <w:p w:rsidR="00785C1B" w:rsidRPr="002A6F71" w:rsidRDefault="00785C1B" w:rsidP="00D90ED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D90ED0" w:rsidRPr="002A6F71" w:rsidRDefault="00D90ED0" w:rsidP="00D90ED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2A6F71">
                              <w:rPr>
                                <w:rFonts w:ascii="Arial Narrow" w:hAnsi="Arial Narrow"/>
                                <w:sz w:val="20"/>
                              </w:rPr>
                              <w:t>Last date:  ___/___/___</w:t>
                            </w:r>
                          </w:p>
                          <w:p w:rsidR="00D90ED0" w:rsidRDefault="00D90ED0" w:rsidP="00D90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A6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5.85pt;margin-top:-24pt;width:165.2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RVKwIAAFAEAAAOAAAAZHJzL2Uyb0RvYy54bWysVNuO0zAQfUfiHyy/0ySl7bZR09XSpQhp&#10;uUi7fIDjOImF4zG226R8/Y6dbomAJ0QeLI9nfHzmzEy2t0OnyElYJ0EXNJullAjNoZK6Kei3p8Ob&#10;NSXOM10xBVoU9Cwcvd29frXtTS7m0IKqhCUIol3em4K23ps8SRxvRcfcDIzQ6KzBdsyjaZuksqxH&#10;9E4l8zRdJT3Yyljgwjk8vR+ddBfx61pw/6WunfBEFRS5+bjauJZhTXZbljeWmVbyCw32Dyw6JjU+&#10;eoW6Z56Ro5V/QHWSW3BQ+xmHLoG6llzEHDCbLP0tm8eWGRFzQXGcucrk/h8s/3z6aomssHaUaNZh&#10;iZ7E4Mk7GEgW1OmNyzHo0WCYH/A4RIZMnXkA/t0RDfuW6UbcWQt9K1iF7OLNZHJ1xHEBpOw/QYXP&#10;sKOHCDTUtguAKAZBdKzS+VqZQIXj4TzdrFc3S0o4+lbZ8m22DOQSlr/cNtb5DwI6EjYFtVj5iM5O&#10;D86PoS8hkT0oWR2kUtGwTblXlpwYdskhfhd0Nw1TmvQF3Szny1GAqc9NIdL4/Q2ikx7bXcmuoOtr&#10;EMuDbO91FZvRM6nGPWanNCYZdAzSjSL6oRwudSmhOqOiFsa2xjHETQv2JyU9tnRB3Y8js4IS9VFj&#10;VTbZYhFmIBqL5c0cDTv1lFMP0xyhCuopGbd7P87N0VjZtPjS2Aca7rCStYwiB6ojqwtvbNtYpsuI&#10;hbmY2jHq149g9wwAAP//AwBQSwMEFAAGAAgAAAAhACln3LLhAAAADAEAAA8AAABkcnMvZG93bnJl&#10;di54bWxMj8tOwzAQRfdI/IM1SGxQ6zREbRLiVAgJBLtSULt142kS4Uew3TT8PdMVLK/m6M651Xoy&#10;mo3oQ++sgMU8AYa2caq3rYDPj+dZDixEaZXUzqKAHwywrq+vKlkqd7bvOG5jy6jEhlIK6GIcSs5D&#10;06GRYe4GtHQ7Om9kpOhbrrw8U7nRPE2SJTeyt/ShkwM+ddh8bU9GQJ69jvvwdr/ZNcujLuLdanz5&#10;9kLc3kyPD8AiTvEPhos+qUNNTgd3siowTTkpFitiBcyynFZdkCxNU2AHAVleAK8r/n9E/QsAAP//&#10;AwBQSwECLQAUAAYACAAAACEAtoM4kv4AAADhAQAAEwAAAAAAAAAAAAAAAAAAAAAAW0NvbnRlbnRf&#10;VHlwZXNdLnhtbFBLAQItABQABgAIAAAAIQA4/SH/1gAAAJQBAAALAAAAAAAAAAAAAAAAAC8BAABf&#10;cmVscy8ucmVsc1BLAQItABQABgAIAAAAIQAPYGRVKwIAAFAEAAAOAAAAAAAAAAAAAAAAAC4CAABk&#10;cnMvZTJvRG9jLnhtbFBLAQItABQABgAIAAAAIQApZ9yy4QAAAAwBAAAPAAAAAAAAAAAAAAAAAIUE&#10;AABkcnMvZG93bnJldi54bWxQSwUGAAAAAAQABADzAAAAkwUAAAAA&#10;">
                <v:textbox>
                  <w:txbxContent>
                    <w:p w:rsidR="00D90ED0" w:rsidRPr="002A6F71" w:rsidRDefault="00D90ED0" w:rsidP="00D90ED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2A6F71">
                        <w:rPr>
                          <w:rFonts w:ascii="Arial Narrow" w:hAnsi="Arial Narrow"/>
                          <w:sz w:val="20"/>
                        </w:rPr>
                        <w:t>First date:  ___/___/___</w:t>
                      </w:r>
                    </w:p>
                    <w:p w:rsidR="00785C1B" w:rsidRPr="002A6F71" w:rsidRDefault="00785C1B" w:rsidP="00D90ED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D90ED0" w:rsidRPr="002A6F71" w:rsidRDefault="00D90ED0" w:rsidP="00D90ED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2A6F71">
                        <w:rPr>
                          <w:rFonts w:ascii="Arial Narrow" w:hAnsi="Arial Narrow"/>
                          <w:sz w:val="20"/>
                        </w:rPr>
                        <w:t>Last date:  ___/___/___</w:t>
                      </w:r>
                    </w:p>
                    <w:p w:rsidR="00D90ED0" w:rsidRDefault="00D90ED0" w:rsidP="00D90ED0"/>
                  </w:txbxContent>
                </v:textbox>
              </v:shape>
            </w:pict>
          </mc:Fallback>
        </mc:AlternateContent>
      </w:r>
      <w:r w:rsidR="00785C1B" w:rsidRPr="002A6F71">
        <w:rPr>
          <w:rFonts w:ascii="Arial Narrow" w:hAnsi="Arial Narrow"/>
          <w:sz w:val="20"/>
        </w:rPr>
        <w:t>Summer at City Hall</w:t>
      </w:r>
      <w:r w:rsidRPr="002A6F71">
        <w:rPr>
          <w:rFonts w:ascii="Arial Narrow" w:hAnsi="Arial Narrow"/>
          <w:sz w:val="20"/>
        </w:rPr>
        <w:t xml:space="preserve"> Program </w:t>
      </w:r>
    </w:p>
    <w:p w:rsidR="00D90ED0" w:rsidRDefault="00D90ED0" w:rsidP="00D90ED0">
      <w:pPr>
        <w:pStyle w:val="Title"/>
        <w:rPr>
          <w:rFonts w:ascii="Arial Narrow" w:hAnsi="Arial Narrow"/>
          <w:sz w:val="20"/>
        </w:rPr>
      </w:pPr>
      <w:r w:rsidRPr="002A6F71">
        <w:rPr>
          <w:rFonts w:ascii="Arial Narrow" w:hAnsi="Arial Narrow"/>
          <w:sz w:val="20"/>
        </w:rPr>
        <w:t>Participant</w:t>
      </w:r>
      <w:r w:rsidR="007B068F" w:rsidRPr="002A6F71">
        <w:rPr>
          <w:rFonts w:ascii="Arial Narrow" w:hAnsi="Arial Narrow"/>
          <w:sz w:val="20"/>
        </w:rPr>
        <w:t xml:space="preserve"> </w:t>
      </w:r>
      <w:r w:rsidRPr="002A6F71">
        <w:rPr>
          <w:rFonts w:ascii="Arial Narrow" w:hAnsi="Arial Narrow"/>
          <w:sz w:val="20"/>
        </w:rPr>
        <w:t xml:space="preserve">Self-Assessment </w:t>
      </w:r>
    </w:p>
    <w:p w:rsidR="002A6F71" w:rsidRPr="002A6F71" w:rsidRDefault="002A6F71" w:rsidP="00D90ED0">
      <w:pPr>
        <w:pStyle w:val="Title"/>
        <w:rPr>
          <w:rFonts w:ascii="Arial Narrow" w:hAnsi="Arial Narrow"/>
          <w:sz w:val="20"/>
        </w:rPr>
      </w:pPr>
    </w:p>
    <w:p w:rsidR="00D90ED0" w:rsidRPr="002A6F71" w:rsidRDefault="00D90ED0" w:rsidP="00D90ED0">
      <w:pPr>
        <w:rPr>
          <w:rFonts w:ascii="Arial Narrow" w:hAnsi="Arial Narrow"/>
          <w:sz w:val="20"/>
        </w:rPr>
      </w:pPr>
      <w:r w:rsidRPr="002A6F71">
        <w:rPr>
          <w:rFonts w:ascii="Arial Narrow" w:hAnsi="Arial Narrow"/>
          <w:b/>
          <w:sz w:val="20"/>
        </w:rPr>
        <w:t>Your Name: ___________________</w:t>
      </w:r>
      <w:r w:rsidRPr="002A6F71">
        <w:rPr>
          <w:rFonts w:ascii="Arial Narrow" w:hAnsi="Arial Narrow"/>
          <w:sz w:val="20"/>
        </w:rPr>
        <w:t xml:space="preserve">______________________________   </w:t>
      </w:r>
      <w:r w:rsidRPr="002A6F71">
        <w:rPr>
          <w:rFonts w:ascii="Arial Narrow" w:hAnsi="Arial Narrow"/>
          <w:b/>
          <w:sz w:val="20"/>
        </w:rPr>
        <w:t xml:space="preserve">      Date of Birth:</w:t>
      </w:r>
      <w:r w:rsidRPr="002A6F71">
        <w:rPr>
          <w:rFonts w:ascii="Arial Narrow" w:hAnsi="Arial Narrow"/>
          <w:sz w:val="20"/>
        </w:rPr>
        <w:t xml:space="preserve"> ___________________________</w:t>
      </w:r>
    </w:p>
    <w:p w:rsidR="00D90ED0" w:rsidRPr="002A6F71" w:rsidRDefault="00D90ED0" w:rsidP="002A6F71">
      <w:pPr>
        <w:jc w:val="center"/>
        <w:rPr>
          <w:rFonts w:ascii="Arial Narrow" w:hAnsi="Arial Narrow"/>
          <w:i/>
          <w:sz w:val="20"/>
        </w:rPr>
      </w:pPr>
    </w:p>
    <w:p w:rsidR="00D90ED0" w:rsidRPr="002A6F71" w:rsidRDefault="00D90ED0" w:rsidP="002A6F71">
      <w:pPr>
        <w:ind w:right="162"/>
        <w:jc w:val="center"/>
        <w:rPr>
          <w:sz w:val="20"/>
        </w:rPr>
      </w:pPr>
      <w:r w:rsidRPr="002A6F71">
        <w:rPr>
          <w:rFonts w:ascii="Arial Narrow" w:hAnsi="Arial Narrow"/>
          <w:sz w:val="20"/>
        </w:rPr>
        <w:t>Please rat</w:t>
      </w:r>
      <w:r w:rsidR="00C40EAA" w:rsidRPr="002A6F71">
        <w:rPr>
          <w:rFonts w:ascii="Arial Narrow" w:hAnsi="Arial Narrow"/>
          <w:sz w:val="20"/>
        </w:rPr>
        <w:t>e yourself 1-4</w:t>
      </w:r>
      <w:r w:rsidR="007E0632" w:rsidRPr="002A6F71">
        <w:rPr>
          <w:rFonts w:ascii="Arial Narrow" w:hAnsi="Arial Narrow"/>
          <w:sz w:val="20"/>
        </w:rPr>
        <w:t xml:space="preserve"> on each of the </w:t>
      </w:r>
      <w:r w:rsidRPr="002A6F71">
        <w:rPr>
          <w:rFonts w:ascii="Arial Narrow" w:hAnsi="Arial Narrow"/>
          <w:sz w:val="20"/>
        </w:rPr>
        <w:t>items listed in the chart below.</w:t>
      </w:r>
      <w:r w:rsidR="007E0632" w:rsidRPr="002A6F71">
        <w:rPr>
          <w:rFonts w:ascii="Arial Narrow" w:hAnsi="Arial Narrow"/>
          <w:sz w:val="20"/>
        </w:rPr>
        <w:t xml:space="preserve">  Use the descriptions in each box to figure out where you rate yourself.</w:t>
      </w:r>
      <w:r w:rsidRPr="002A6F71">
        <w:rPr>
          <w:rFonts w:ascii="Arial Narrow" w:hAnsi="Arial Narrow"/>
          <w:sz w:val="20"/>
        </w:rPr>
        <w:t xml:space="preserve">   Record the number of the rating in the correct score box to the right.  If the question does not apply to you</w:t>
      </w:r>
      <w:r w:rsidR="007E0632" w:rsidRPr="002A6F71">
        <w:rPr>
          <w:rFonts w:ascii="Arial Narrow" w:hAnsi="Arial Narrow"/>
          <w:sz w:val="20"/>
        </w:rPr>
        <w:t xml:space="preserve"> or if you don’t know how to rate yourself</w:t>
      </w:r>
      <w:r w:rsidRPr="002A6F71">
        <w:rPr>
          <w:rFonts w:ascii="Arial Narrow" w:hAnsi="Arial Narrow"/>
          <w:sz w:val="20"/>
        </w:rPr>
        <w:t>, put a “0” in the score</w:t>
      </w:r>
      <w:r w:rsidRPr="002A6F71">
        <w:rPr>
          <w:sz w:val="20"/>
        </w:rPr>
        <w:t xml:space="preserve"> box.</w:t>
      </w:r>
    </w:p>
    <w:p w:rsidR="00D90ED0" w:rsidRPr="002A6F71" w:rsidRDefault="00D90ED0" w:rsidP="00D90ED0">
      <w:pPr>
        <w:jc w:val="both"/>
        <w:rPr>
          <w:sz w:val="20"/>
        </w:rPr>
      </w:pPr>
    </w:p>
    <w:tbl>
      <w:tblPr>
        <w:tblW w:w="16613" w:type="dxa"/>
        <w:tblInd w:w="-65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4"/>
        <w:gridCol w:w="1980"/>
        <w:gridCol w:w="2074"/>
        <w:gridCol w:w="2041"/>
        <w:gridCol w:w="2041"/>
        <w:gridCol w:w="2042"/>
        <w:gridCol w:w="864"/>
        <w:gridCol w:w="900"/>
        <w:gridCol w:w="1170"/>
        <w:gridCol w:w="897"/>
      </w:tblGrid>
      <w:tr w:rsidR="00D05044" w:rsidRPr="002A6F71" w:rsidTr="002A6F71">
        <w:trPr>
          <w:gridAfter w:val="1"/>
          <w:wAfter w:w="897" w:type="dxa"/>
          <w:cantSplit/>
          <w:trHeight w:val="20"/>
          <w:tblHeader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101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785C1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RATING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Before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 xml:space="preserve">S@CH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Post-S@CH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ind w:right="140"/>
              <w:jc w:val="center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Post-Camp</w:t>
            </w:r>
          </w:p>
        </w:tc>
      </w:tr>
      <w:tr w:rsidR="00D05044" w:rsidRPr="002A6F71" w:rsidTr="002A6F71">
        <w:trPr>
          <w:gridAfter w:val="1"/>
          <w:wAfter w:w="897" w:type="dxa"/>
          <w:cantSplit/>
          <w:trHeight w:val="20"/>
          <w:tblHeader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5044" w:rsidRPr="002A6F71" w:rsidRDefault="00D05044" w:rsidP="007B068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I’m Doing Great!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I’m Doing Well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This is OK for Me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I Need Support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I Don’t Know</w:t>
            </w:r>
          </w:p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sz w:val="20"/>
              </w:rPr>
              <w:t>0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7B06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05044" w:rsidRPr="002A6F71" w:rsidTr="002A6F71">
        <w:trPr>
          <w:gridAfter w:val="1"/>
          <w:wAfter w:w="897" w:type="dxa"/>
          <w:cantSplit/>
          <w:trHeight w:val="1547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i/>
                <w:sz w:val="20"/>
              </w:rPr>
            </w:pPr>
          </w:p>
          <w:p w:rsidR="00D05044" w:rsidRPr="002A6F71" w:rsidRDefault="00D05044" w:rsidP="00D05044">
            <w:pPr>
              <w:spacing w:after="58"/>
              <w:rPr>
                <w:rFonts w:ascii="Arial Narrow" w:hAnsi="Arial Narrow"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Workforce Readiness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4725B3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Ready to Work!</w:t>
            </w:r>
            <w:r w:rsidR="00D05044" w:rsidRPr="002A6F71">
              <w:rPr>
                <w:rFonts w:ascii="Arial Narrow" w:hAnsi="Arial Narrow"/>
                <w:sz w:val="20"/>
              </w:rPr>
              <w:t xml:space="preserve"> Resume completed;</w:t>
            </w:r>
          </w:p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Search underway;</w:t>
            </w:r>
          </w:p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Interview(s) scheduled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Completed employment prep training; Practiced interviewing; ready to work; working part-time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Willing and able to work; </w:t>
            </w:r>
          </w:p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Want to develop skills; not quite ready for part time or full time work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Want to remove barriers to work; learn what it takes to be employed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Not sure what it takes to be “ready for work”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C1326C" w:rsidP="00D05044">
            <w:pPr>
              <w:tabs>
                <w:tab w:val="left" w:pos="695"/>
              </w:tabs>
              <w:spacing w:after="58"/>
              <w:ind w:right="105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D05044" w:rsidRPr="002A6F71" w:rsidTr="002A6F71">
        <w:trPr>
          <w:gridAfter w:val="1"/>
          <w:wAfter w:w="897" w:type="dxa"/>
          <w:cantSplit/>
          <w:trHeight w:val="576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Communication</w:t>
            </w: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4725B3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</w:t>
            </w:r>
            <w:r w:rsidR="004725B3" w:rsidRPr="002A6F71">
              <w:rPr>
                <w:rFonts w:ascii="Arial Narrow" w:hAnsi="Arial Narrow"/>
                <w:sz w:val="20"/>
              </w:rPr>
              <w:t>have learned how to be more specific in communication; I assess what I am communicating to</w:t>
            </w:r>
            <w:r w:rsidR="00E32A10" w:rsidRPr="002A6F71">
              <w:rPr>
                <w:rFonts w:ascii="Arial Narrow" w:hAnsi="Arial Narrow"/>
                <w:sz w:val="20"/>
              </w:rPr>
              <w:t xml:space="preserve"> others</w:t>
            </w:r>
            <w:r w:rsidR="004725B3" w:rsidRPr="002A6F71">
              <w:rPr>
                <w:rFonts w:ascii="Arial Narrow" w:hAnsi="Arial Narrow"/>
                <w:sz w:val="20"/>
              </w:rPr>
              <w:t>, and what is received from</w:t>
            </w:r>
            <w:r w:rsidR="00E32A10" w:rsidRPr="002A6F71">
              <w:rPr>
                <w:rFonts w:ascii="Arial Narrow" w:hAnsi="Arial Narrow"/>
                <w:sz w:val="20"/>
              </w:rPr>
              <w:t xml:space="preserve"> </w:t>
            </w:r>
            <w:r w:rsidR="004725B3" w:rsidRPr="002A6F71">
              <w:rPr>
                <w:rFonts w:ascii="Arial Narrow" w:hAnsi="Arial Narrow"/>
                <w:sz w:val="20"/>
              </w:rPr>
              <w:t>others</w:t>
            </w:r>
            <w:r w:rsidR="00E32A10" w:rsidRPr="002A6F71">
              <w:rPr>
                <w:rFonts w:ascii="Arial Narrow" w:hAnsi="Arial Narrow"/>
                <w:sz w:val="20"/>
              </w:rPr>
              <w:t>; I know how to assess context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4725B3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like to exchange ideas with others, to talk things out; I am learning how to better </w:t>
            </w:r>
            <w:r w:rsidR="004725B3" w:rsidRPr="002A6F71">
              <w:rPr>
                <w:rFonts w:ascii="Arial Narrow" w:hAnsi="Arial Narrow"/>
                <w:sz w:val="20"/>
              </w:rPr>
              <w:t>communicate with eye contact;</w:t>
            </w:r>
            <w:r w:rsidRPr="002A6F71">
              <w:rPr>
                <w:rFonts w:ascii="Arial Narrow" w:hAnsi="Arial Narrow"/>
                <w:sz w:val="20"/>
              </w:rPr>
              <w:t xml:space="preserve"> I </w:t>
            </w:r>
            <w:r w:rsidR="004725B3" w:rsidRPr="002A6F71">
              <w:rPr>
                <w:rFonts w:ascii="Arial Narrow" w:hAnsi="Arial Narrow"/>
                <w:sz w:val="20"/>
              </w:rPr>
              <w:t>practice active listening</w:t>
            </w:r>
            <w:r w:rsidR="00E32A10" w:rsidRPr="002A6F71">
              <w:rPr>
                <w:rFonts w:ascii="Arial Narrow" w:hAnsi="Arial Narrow"/>
                <w:sz w:val="20"/>
              </w:rPr>
              <w:t>; I’ve learned new ways to address conflict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4725B3" w:rsidP="004725B3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there are different styles of communication; I also learned about different types of communication, like verbal, visual, non-verbal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4725B3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Communication is all about </w:t>
            </w:r>
            <w:r w:rsidR="00695D95" w:rsidRPr="002A6F71">
              <w:rPr>
                <w:rFonts w:ascii="Arial Narrow" w:hAnsi="Arial Narrow"/>
                <w:sz w:val="20"/>
              </w:rPr>
              <w:t>being heard and me talking</w:t>
            </w:r>
            <w:r w:rsidRPr="002A6F71">
              <w:rPr>
                <w:rFonts w:ascii="Arial Narrow" w:hAnsi="Arial Narrow"/>
                <w:sz w:val="20"/>
              </w:rPr>
              <w:t>.</w:t>
            </w:r>
            <w:r w:rsidR="00E32A10" w:rsidRPr="002A6F71">
              <w:rPr>
                <w:rFonts w:ascii="Arial Narrow" w:hAnsi="Arial Narrow"/>
                <w:sz w:val="20"/>
              </w:rPr>
              <w:t xml:space="preserve">  I </w:t>
            </w:r>
            <w:r w:rsidR="00695D95" w:rsidRPr="002A6F71">
              <w:rPr>
                <w:rFonts w:ascii="Arial Narrow" w:hAnsi="Arial Narrow"/>
                <w:sz w:val="20"/>
              </w:rPr>
              <w:t>do not</w:t>
            </w:r>
            <w:r w:rsidR="00E32A10" w:rsidRPr="002A6F71">
              <w:rPr>
                <w:rFonts w:ascii="Arial Narrow" w:hAnsi="Arial Narrow"/>
                <w:sz w:val="20"/>
              </w:rPr>
              <w:t xml:space="preserve"> often follow directions or listen to others.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don’t see any value in communicating with others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gridAfter w:val="1"/>
          <w:wAfter w:w="897" w:type="dxa"/>
          <w:cantSplit/>
          <w:trHeight w:val="20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Attitude</w:t>
            </w: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am pretty positive about most things; I can bounce back from setbacks; I can tackle most challenges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look for positive people in my life; I realize that challenges are also opportunities for change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try to see things in a positive way, but sometimes it is just hard; life is unfair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am negative about a lot of things in my personal life; I don’t really care about much; life sucks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don’t know how to rate my attitude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gridAfter w:val="1"/>
          <w:wAfter w:w="897" w:type="dxa"/>
          <w:cantSplit/>
          <w:trHeight w:val="20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Teamwork</w:t>
            </w: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work as a team player, join in to complete tasks, and recognize the contributions of others.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E32A10" w:rsidP="00E32A10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the value of teamwork; I’ve experienced some success in a team, a shared agenda and purpose, shared success.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E32A10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can work in a team, if necessary.  I’m not sure how to figure out who does what; it is hard to be on a team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E32A10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prefer to work alone, to solve my problems my own way; I don’t really need others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E32A10" w:rsidP="00E32A10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don’t know how to work in a team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gridAfter w:val="1"/>
          <w:wAfter w:w="897" w:type="dxa"/>
          <w:cantSplit/>
          <w:trHeight w:val="20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i/>
                <w:sz w:val="20"/>
              </w:rPr>
            </w:pPr>
          </w:p>
          <w:p w:rsidR="00D05044" w:rsidRPr="002A6F71" w:rsidRDefault="00695D95" w:rsidP="00D05044">
            <w:pPr>
              <w:spacing w:after="58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 xml:space="preserve">Local Government &amp; Citizenship </w:t>
            </w:r>
          </w:p>
          <w:p w:rsidR="00D05044" w:rsidRPr="002A6F71" w:rsidRDefault="00D05044" w:rsidP="00D05044">
            <w:pPr>
              <w:spacing w:after="58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vote in elections;</w:t>
            </w:r>
          </w:p>
          <w:p w:rsidR="00D05044" w:rsidRPr="002A6F71" w:rsidRDefault="005B34DF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can identify needs and resources</w:t>
            </w:r>
            <w:r w:rsidR="00D05044" w:rsidRPr="002A6F71">
              <w:rPr>
                <w:rFonts w:ascii="Arial Narrow" w:hAnsi="Arial Narrow"/>
                <w:sz w:val="20"/>
              </w:rPr>
              <w:t xml:space="preserve">; </w:t>
            </w:r>
          </w:p>
          <w:p w:rsidR="00D05044" w:rsidRPr="002A6F71" w:rsidRDefault="00D05044" w:rsidP="005B34D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</w:t>
            </w:r>
            <w:r w:rsidR="005B34DF" w:rsidRPr="002A6F71">
              <w:rPr>
                <w:rFonts w:ascii="Arial Narrow" w:hAnsi="Arial Narrow"/>
                <w:sz w:val="20"/>
              </w:rPr>
              <w:t>like to find and address issues that affect my school, my neighborhood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1E46E1" w:rsidP="005B34D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more about what government is and does;</w:t>
            </w:r>
            <w:r w:rsidR="005B34DF" w:rsidRPr="002A6F71">
              <w:rPr>
                <w:rFonts w:ascii="Arial Narrow" w:hAnsi="Arial Narrow"/>
                <w:sz w:val="20"/>
              </w:rPr>
              <w:t xml:space="preserve"> I understand the democratic process, social capital, 3 types of citizenship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attend community events, activities, meetings; I want my community to be better</w:t>
            </w:r>
            <w:r w:rsidR="005B34DF" w:rsidRPr="002A6F71">
              <w:rPr>
                <w:rFonts w:ascii="Arial Narrow" w:hAnsi="Arial Narrow"/>
                <w:sz w:val="20"/>
              </w:rPr>
              <w:t>; I’m not too sure what I can do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5B34D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am not contributing in a positive way to my </w:t>
            </w:r>
            <w:r w:rsidR="005B34DF" w:rsidRPr="002A6F71">
              <w:rPr>
                <w:rFonts w:ascii="Arial Narrow" w:hAnsi="Arial Narrow"/>
                <w:sz w:val="20"/>
              </w:rPr>
              <w:t>school</w:t>
            </w:r>
            <w:r w:rsidRPr="002A6F71">
              <w:rPr>
                <w:rFonts w:ascii="Arial Narrow" w:hAnsi="Arial Narrow"/>
                <w:sz w:val="20"/>
              </w:rPr>
              <w:t xml:space="preserve"> or neighborhood</w:t>
            </w:r>
            <w:r w:rsidR="001E46E1" w:rsidRPr="002A6F71">
              <w:rPr>
                <w:rFonts w:ascii="Arial Narrow" w:hAnsi="Arial Narrow"/>
                <w:sz w:val="20"/>
              </w:rPr>
              <w:t>; I have no idea what government does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D05044" w:rsidP="005B34D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Not sure what </w:t>
            </w:r>
            <w:r w:rsidR="005B34DF" w:rsidRPr="002A6F71">
              <w:rPr>
                <w:rFonts w:ascii="Arial Narrow" w:hAnsi="Arial Narrow"/>
                <w:sz w:val="20"/>
              </w:rPr>
              <w:t xml:space="preserve">“citizenship” </w:t>
            </w:r>
            <w:r w:rsidRPr="002A6F71">
              <w:rPr>
                <w:rFonts w:ascii="Arial Narrow" w:hAnsi="Arial Narrow"/>
                <w:sz w:val="20"/>
              </w:rPr>
              <w:t xml:space="preserve">means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cantSplit/>
          <w:trHeight w:val="20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D05044" w:rsidRPr="002A6F71" w:rsidRDefault="00D05044" w:rsidP="00D05044">
            <w:pPr>
              <w:spacing w:after="58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Research and Advocacy</w:t>
            </w:r>
          </w:p>
          <w:p w:rsidR="00D05044" w:rsidRPr="002A6F71" w:rsidRDefault="00D05044" w:rsidP="00D05044">
            <w:pPr>
              <w:spacing w:after="5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1E46E1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</w:t>
            </w:r>
            <w:r w:rsidR="001E46E1" w:rsidRPr="002A6F71">
              <w:rPr>
                <w:rFonts w:ascii="Arial Narrow" w:hAnsi="Arial Narrow"/>
                <w:sz w:val="20"/>
              </w:rPr>
              <w:t xml:space="preserve">can identify and research an issue, use different research methods; develop and implement a </w:t>
            </w:r>
            <w:r w:rsidRPr="002A6F71">
              <w:rPr>
                <w:rFonts w:ascii="Arial Narrow" w:hAnsi="Arial Narrow"/>
                <w:sz w:val="20"/>
              </w:rPr>
              <w:t>plan</w:t>
            </w:r>
            <w:r w:rsidR="001E46E1" w:rsidRPr="002A6F71">
              <w:rPr>
                <w:rFonts w:ascii="Arial Narrow" w:hAnsi="Arial Narrow"/>
                <w:sz w:val="20"/>
              </w:rPr>
              <w:t xml:space="preserve">; make recommendations, </w:t>
            </w:r>
            <w:r w:rsidRPr="002A6F71">
              <w:rPr>
                <w:rFonts w:ascii="Arial Narrow" w:hAnsi="Arial Narrow"/>
                <w:sz w:val="20"/>
              </w:rPr>
              <w:t xml:space="preserve">and reflect on the experience. 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1E46E1" w:rsidP="001E46E1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know how to identify community problems or issues, strengths; I can assess root causes; I may not know how to get to solutions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5B34DF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how to map community resources and features, a community web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5B34DF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do not understand “research” or how to really define a social problem.  And I really do not know where there are solutions.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695D95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It is</w:t>
            </w:r>
            <w:r w:rsidR="00D05044" w:rsidRPr="002A6F71">
              <w:rPr>
                <w:rFonts w:ascii="Arial Narrow" w:hAnsi="Arial Narrow"/>
                <w:sz w:val="20"/>
              </w:rPr>
              <w:t xml:space="preserve"> a mystery to me!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(1)</w:t>
            </w:r>
          </w:p>
        </w:tc>
        <w:tc>
          <w:tcPr>
            <w:tcW w:w="897" w:type="dxa"/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cantSplit/>
          <w:trHeight w:val="20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044" w:rsidRPr="002A6F71" w:rsidRDefault="00D05044" w:rsidP="00D05044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D05044" w:rsidRPr="002A6F71" w:rsidRDefault="00D05044" w:rsidP="00D05044">
            <w:pPr>
              <w:spacing w:after="58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 xml:space="preserve">Leadership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provide vision, direction, and encouragement to others. I offer solutions to problems and accept accountability. I encourage differing opinions.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concepts of leadership.  I respect cu</w:t>
            </w:r>
            <w:r w:rsidR="001E46E1" w:rsidRPr="002A6F71">
              <w:rPr>
                <w:rFonts w:ascii="Arial Narrow" w:hAnsi="Arial Narrow"/>
                <w:sz w:val="20"/>
              </w:rPr>
              <w:t xml:space="preserve">ltural and personal differences; </w:t>
            </w:r>
            <w:r w:rsidR="00C874BB" w:rsidRPr="002A6F71">
              <w:rPr>
                <w:rFonts w:ascii="Arial Narrow" w:hAnsi="Arial Narrow"/>
                <w:sz w:val="20"/>
              </w:rPr>
              <w:t>I understand how knowledge is power.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1E46E1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am starting to understand more about leadership, how youth can take action and be heard</w:t>
            </w:r>
            <w:r w:rsidR="00C874BB" w:rsidRPr="002A6F71">
              <w:rPr>
                <w:rFonts w:ascii="Arial Narrow" w:hAnsi="Arial Narrow"/>
                <w:sz w:val="20"/>
              </w:rPr>
              <w:t>; I have met some community leaders or peer leaders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1E46E1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Leadership </w:t>
            </w:r>
            <w:r w:rsidR="001F7B94" w:rsidRPr="002A6F71">
              <w:rPr>
                <w:rFonts w:ascii="Arial Narrow" w:hAnsi="Arial Narrow"/>
                <w:sz w:val="20"/>
              </w:rPr>
              <w:t>is</w:t>
            </w:r>
            <w:r w:rsidRPr="002A6F71">
              <w:rPr>
                <w:rFonts w:ascii="Arial Narrow" w:hAnsi="Arial Narrow"/>
                <w:sz w:val="20"/>
              </w:rPr>
              <w:t xml:space="preserve"> for others; I’m more comfortable as a follower or a non-participant</w:t>
            </w:r>
            <w:r w:rsidR="00C874BB" w:rsidRPr="002A6F71">
              <w:rPr>
                <w:rFonts w:ascii="Arial Narrow" w:hAnsi="Arial Narrow"/>
                <w:sz w:val="20"/>
              </w:rPr>
              <w:t>; I know a leader when I see one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4" w:rsidRPr="002A6F71" w:rsidRDefault="00C874BB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have no</w:t>
            </w:r>
            <w:r w:rsidR="001E46E1" w:rsidRPr="002A6F71">
              <w:rPr>
                <w:rFonts w:ascii="Arial Narrow" w:hAnsi="Arial Narrow"/>
                <w:sz w:val="20"/>
              </w:rPr>
              <w:t xml:space="preserve"> idea what it takes to be a leader.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(2)</w:t>
            </w:r>
          </w:p>
        </w:tc>
        <w:tc>
          <w:tcPr>
            <w:tcW w:w="897" w:type="dxa"/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cantSplit/>
          <w:trHeight w:val="95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 xml:space="preserve">Financial Literacy </w:t>
            </w:r>
          </w:p>
          <w:p w:rsidR="00D05044" w:rsidRPr="002A6F71" w:rsidRDefault="00D05044" w:rsidP="00D05044">
            <w:pPr>
              <w:pStyle w:val="BodyText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C874BB">
            <w:pPr>
              <w:pStyle w:val="BodyText2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understand how to track my expenses and save money. I know about savings options, how to balance a checking account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pStyle w:val="BodyText2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can differentiate between wants vs. needs. I avoid excessive spending. I understand the importance of credit rating.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C874BB" w:rsidP="00D05044">
            <w:pPr>
              <w:pStyle w:val="BodyText2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am beginning to understand why budgeting is important, why people save money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C874BB" w:rsidP="00D05044">
            <w:pPr>
              <w:pStyle w:val="BodyText2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have no experience with managing money; I spend it as I </w:t>
            </w:r>
            <w:r w:rsidR="001F7B94" w:rsidRPr="002A6F71">
              <w:rPr>
                <w:rFonts w:ascii="Arial Narrow" w:hAnsi="Arial Narrow"/>
                <w:sz w:val="20"/>
              </w:rPr>
              <w:t>get it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1F7B94" w:rsidP="00D05044">
            <w:pPr>
              <w:pStyle w:val="BodyText2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have no familiarity with financial matters of any kind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(8)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(8)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(3)</w:t>
            </w:r>
          </w:p>
        </w:tc>
        <w:tc>
          <w:tcPr>
            <w:tcW w:w="897" w:type="dxa"/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05044" w:rsidRPr="002A6F71" w:rsidTr="002A6F71">
        <w:trPr>
          <w:cantSplit/>
          <w:trHeight w:val="95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rPr>
                <w:rFonts w:ascii="Arial Narrow" w:hAnsi="Arial Narrow"/>
                <w:b/>
                <w:i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t>Goal Setting</w:t>
            </w:r>
          </w:p>
          <w:p w:rsidR="00D05044" w:rsidRPr="002A6F71" w:rsidRDefault="00D05044" w:rsidP="00D05044">
            <w:pPr>
              <w:pStyle w:val="BodyText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know how to set goals and plans, solve problems, make good decisions; I am planning for my future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can set goals for myself but I need help with the steps to reach my goals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am starting to value goals, planning, and </w:t>
            </w:r>
            <w:r w:rsidR="00695D95" w:rsidRPr="002A6F71">
              <w:rPr>
                <w:rFonts w:ascii="Arial Narrow" w:hAnsi="Arial Narrow"/>
                <w:sz w:val="20"/>
              </w:rPr>
              <w:t>decision-making.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I am pretty disorganized, I make poor decisions, and I </w:t>
            </w:r>
            <w:r w:rsidR="00695D95" w:rsidRPr="002A6F71">
              <w:rPr>
                <w:rFonts w:ascii="Arial Narrow" w:hAnsi="Arial Narrow"/>
                <w:sz w:val="20"/>
              </w:rPr>
              <w:t>do not</w:t>
            </w:r>
            <w:r w:rsidRPr="002A6F71">
              <w:rPr>
                <w:rFonts w:ascii="Arial Narrow" w:hAnsi="Arial Narrow"/>
                <w:sz w:val="20"/>
              </w:rPr>
              <w:t xml:space="preserve"> know how to set and keep goals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5044" w:rsidRPr="002A6F71" w:rsidRDefault="00D05044" w:rsidP="00D05044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Why bother to set goals? 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(9)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(9)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(4)</w:t>
            </w:r>
          </w:p>
        </w:tc>
        <w:tc>
          <w:tcPr>
            <w:tcW w:w="897" w:type="dxa"/>
          </w:tcPr>
          <w:p w:rsidR="00D05044" w:rsidRPr="002A6F71" w:rsidRDefault="00D05044" w:rsidP="00D05044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F4780F" w:rsidRPr="002A6F71" w:rsidTr="002A6F71">
        <w:trPr>
          <w:cantSplit/>
          <w:trHeight w:val="95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780F" w:rsidRPr="002A6F71" w:rsidRDefault="00F4780F" w:rsidP="00F4780F">
            <w:pPr>
              <w:spacing w:after="58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br/>
            </w:r>
            <w:r w:rsidRPr="002A6F71">
              <w:rPr>
                <w:rFonts w:ascii="Arial Narrow" w:hAnsi="Arial Narrow"/>
                <w:b/>
                <w:sz w:val="20"/>
              </w:rPr>
              <w:t>P</w:t>
            </w:r>
            <w:r w:rsidR="00695D95" w:rsidRPr="002A6F71">
              <w:rPr>
                <w:rFonts w:ascii="Arial Narrow" w:hAnsi="Arial Narrow"/>
                <w:b/>
                <w:sz w:val="20"/>
              </w:rPr>
              <w:t>rogram P</w:t>
            </w:r>
            <w:r w:rsidRPr="002A6F71">
              <w:rPr>
                <w:rFonts w:ascii="Arial Narrow" w:hAnsi="Arial Narrow"/>
                <w:b/>
                <w:sz w:val="20"/>
              </w:rPr>
              <w:t>articipation</w:t>
            </w:r>
          </w:p>
          <w:p w:rsidR="00F4780F" w:rsidRPr="002A6F71" w:rsidRDefault="00F4780F" w:rsidP="00F4780F">
            <w:pPr>
              <w:pStyle w:val="BodyText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780F" w:rsidRPr="002A6F71" w:rsidRDefault="00F4780F" w:rsidP="00F4780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participate with enthusiasm and look forward to applying what I am learning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780F" w:rsidRPr="002A6F71" w:rsidRDefault="00F4780F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 xml:space="preserve">Keeping up with program activities and schedule is not easy; I value </w:t>
            </w:r>
            <w:r w:rsidR="00D620B9" w:rsidRPr="002A6F71">
              <w:rPr>
                <w:rFonts w:ascii="Arial Narrow" w:hAnsi="Arial Narrow"/>
                <w:sz w:val="20"/>
              </w:rPr>
              <w:t>some parts of this program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780F" w:rsidRPr="002A6F71" w:rsidRDefault="00F4780F" w:rsidP="00F4780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sometimes think I am getting something out of this program; I am relating to some of the people I’ve met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780F" w:rsidRPr="002A6F71" w:rsidRDefault="00F4780F" w:rsidP="00F4780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dislike the program and the people I’ve met in the program; this is a waste of time for me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4780F" w:rsidRPr="002A6F71" w:rsidRDefault="00F4780F" w:rsidP="00F4780F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don’t really know how to participate in this program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780F" w:rsidRPr="002A6F71" w:rsidRDefault="00F4780F" w:rsidP="00F4780F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(10)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780F" w:rsidRPr="002A6F71" w:rsidRDefault="00F4780F" w:rsidP="00F4780F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(10)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780F" w:rsidRPr="002A6F71" w:rsidRDefault="00F4780F" w:rsidP="00F4780F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(5)</w:t>
            </w:r>
          </w:p>
        </w:tc>
        <w:tc>
          <w:tcPr>
            <w:tcW w:w="897" w:type="dxa"/>
          </w:tcPr>
          <w:p w:rsidR="00F4780F" w:rsidRPr="002A6F71" w:rsidRDefault="00F4780F" w:rsidP="00F4780F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D620B9" w:rsidRPr="002A6F71" w:rsidTr="002A6F71">
        <w:trPr>
          <w:cantSplit/>
          <w:trHeight w:val="95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0B9" w:rsidRPr="002A6F71" w:rsidRDefault="00D620B9" w:rsidP="00695D95">
            <w:pPr>
              <w:spacing w:after="58"/>
              <w:rPr>
                <w:rFonts w:ascii="Arial Narrow" w:hAnsi="Arial Narrow"/>
                <w:b/>
                <w:sz w:val="20"/>
              </w:rPr>
            </w:pPr>
            <w:r w:rsidRPr="002A6F71">
              <w:rPr>
                <w:rFonts w:ascii="Arial Narrow" w:hAnsi="Arial Narrow"/>
                <w:b/>
                <w:i/>
                <w:sz w:val="20"/>
              </w:rPr>
              <w:br/>
            </w:r>
            <w:r w:rsidRPr="002A6F71">
              <w:rPr>
                <w:rFonts w:ascii="Arial Narrow" w:hAnsi="Arial Narrow"/>
                <w:b/>
                <w:sz w:val="20"/>
              </w:rPr>
              <w:t xml:space="preserve">Resourcefulness </w:t>
            </w:r>
          </w:p>
          <w:p w:rsidR="00695D95" w:rsidRPr="002A6F71" w:rsidRDefault="00695D95" w:rsidP="00695D95">
            <w:pPr>
              <w:spacing w:after="5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0B9" w:rsidRPr="002A6F71" w:rsidRDefault="00D620B9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know where to find help when I need it, and I know when and how to ask for positive support</w:t>
            </w:r>
            <w:r w:rsidR="00695D95" w:rsidRPr="002A6F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0B9" w:rsidRPr="002A6F71" w:rsidRDefault="00D620B9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am learning about ways to get positive support and to hook up to resources in the community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0B9" w:rsidRPr="002A6F71" w:rsidRDefault="00D620B9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need to learn how to ask for help, and where to find what I need, in appropriate ways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0B9" w:rsidRPr="002A6F71" w:rsidRDefault="00D620B9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There is no way to get help unless I just figure it out on my own, which may require that I do something illegal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20B9" w:rsidRPr="002A6F71" w:rsidRDefault="00D620B9" w:rsidP="00D620B9">
            <w:pPr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I have no idea where to find help when I need it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0B9" w:rsidRPr="002A6F71" w:rsidRDefault="00D620B9" w:rsidP="00D620B9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0B9" w:rsidRPr="002A6F71" w:rsidRDefault="00D620B9" w:rsidP="00D620B9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(11)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0B9" w:rsidRPr="002A6F71" w:rsidRDefault="00D620B9" w:rsidP="00D620B9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  <w:r w:rsidRPr="002A6F71">
              <w:rPr>
                <w:rFonts w:ascii="Arial Narrow" w:hAnsi="Arial Narrow"/>
                <w:sz w:val="20"/>
              </w:rPr>
              <w:t>(6)</w:t>
            </w:r>
          </w:p>
        </w:tc>
        <w:tc>
          <w:tcPr>
            <w:tcW w:w="897" w:type="dxa"/>
          </w:tcPr>
          <w:p w:rsidR="00D620B9" w:rsidRPr="002A6F71" w:rsidRDefault="00D620B9" w:rsidP="00D620B9">
            <w:pPr>
              <w:spacing w:after="58"/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D90ED0" w:rsidRPr="002A6F71" w:rsidRDefault="00D90ED0" w:rsidP="00D90ED0">
      <w:pPr>
        <w:tabs>
          <w:tab w:val="left" w:pos="2897"/>
        </w:tabs>
        <w:rPr>
          <w:sz w:val="20"/>
        </w:rPr>
      </w:pPr>
    </w:p>
    <w:p w:rsidR="00FC2B28" w:rsidRPr="002A6F71" w:rsidRDefault="00FC2B28">
      <w:pPr>
        <w:rPr>
          <w:sz w:val="20"/>
        </w:rPr>
      </w:pPr>
    </w:p>
    <w:sectPr w:rsidR="00FC2B28" w:rsidRPr="002A6F71" w:rsidSect="002A6F71">
      <w:footerReference w:type="even" r:id="rId7"/>
      <w:footerReference w:type="default" r:id="rId8"/>
      <w:endnotePr>
        <w:numFmt w:val="decimal"/>
      </w:endnotePr>
      <w:pgSz w:w="15840" w:h="12240" w:orient="landscape" w:code="1"/>
      <w:pgMar w:top="720" w:right="720" w:bottom="720" w:left="720" w:header="446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C0" w:rsidRDefault="008709C0" w:rsidP="007C2897">
      <w:r>
        <w:separator/>
      </w:r>
    </w:p>
  </w:endnote>
  <w:endnote w:type="continuationSeparator" w:id="0">
    <w:p w:rsidR="008709C0" w:rsidRDefault="008709C0" w:rsidP="007C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82" w:rsidRDefault="007C2897" w:rsidP="00ED72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082" w:rsidRDefault="008709C0" w:rsidP="00AB69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82" w:rsidRPr="00AB6909" w:rsidRDefault="007C2897" w:rsidP="00ED728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AB6909">
      <w:rPr>
        <w:rStyle w:val="PageNumber"/>
        <w:sz w:val="18"/>
        <w:szCs w:val="18"/>
      </w:rPr>
      <w:fldChar w:fldCharType="begin"/>
    </w:r>
    <w:r w:rsidRPr="00AB6909">
      <w:rPr>
        <w:rStyle w:val="PageNumber"/>
        <w:sz w:val="18"/>
        <w:szCs w:val="18"/>
      </w:rPr>
      <w:instrText xml:space="preserve">PAGE  </w:instrText>
    </w:r>
    <w:r w:rsidRPr="00AB6909">
      <w:rPr>
        <w:rStyle w:val="PageNumber"/>
        <w:sz w:val="18"/>
        <w:szCs w:val="18"/>
      </w:rPr>
      <w:fldChar w:fldCharType="separate"/>
    </w:r>
    <w:r w:rsidR="00580CD4">
      <w:rPr>
        <w:rStyle w:val="PageNumber"/>
        <w:noProof/>
        <w:sz w:val="18"/>
        <w:szCs w:val="18"/>
      </w:rPr>
      <w:t>2</w:t>
    </w:r>
    <w:r w:rsidRPr="00AB6909">
      <w:rPr>
        <w:rStyle w:val="PageNumber"/>
        <w:sz w:val="18"/>
        <w:szCs w:val="18"/>
      </w:rPr>
      <w:fldChar w:fldCharType="end"/>
    </w:r>
  </w:p>
  <w:p w:rsidR="00925082" w:rsidRDefault="007C2897" w:rsidP="00AB6909">
    <w:pPr>
      <w:ind w:right="360"/>
      <w:rPr>
        <w:sz w:val="20"/>
      </w:rPr>
    </w:pPr>
    <w:r>
      <w:rPr>
        <w:sz w:val="16"/>
      </w:rPr>
      <w:t>Revised 3/18/15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C0" w:rsidRDefault="008709C0" w:rsidP="007C2897">
      <w:r>
        <w:separator/>
      </w:r>
    </w:p>
  </w:footnote>
  <w:footnote w:type="continuationSeparator" w:id="0">
    <w:p w:rsidR="008709C0" w:rsidRDefault="008709C0" w:rsidP="007C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138"/>
    <w:multiLevelType w:val="hybridMultilevel"/>
    <w:tmpl w:val="5456BA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003D"/>
    <w:multiLevelType w:val="hybridMultilevel"/>
    <w:tmpl w:val="237471D0"/>
    <w:lvl w:ilvl="0" w:tplc="BCEC2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BAE"/>
    <w:multiLevelType w:val="hybridMultilevel"/>
    <w:tmpl w:val="DF4AA8E8"/>
    <w:lvl w:ilvl="0" w:tplc="A96AB8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724F8"/>
    <w:multiLevelType w:val="hybridMultilevel"/>
    <w:tmpl w:val="B03EE1FA"/>
    <w:lvl w:ilvl="0" w:tplc="08BC7BD2">
      <w:start w:val="8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7BB806B4"/>
    <w:multiLevelType w:val="hybridMultilevel"/>
    <w:tmpl w:val="9F108E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0"/>
    <w:rsid w:val="000100DF"/>
    <w:rsid w:val="000C4C94"/>
    <w:rsid w:val="00117D1B"/>
    <w:rsid w:val="00135171"/>
    <w:rsid w:val="001E46E1"/>
    <w:rsid w:val="001F7B94"/>
    <w:rsid w:val="002072B1"/>
    <w:rsid w:val="002A6F71"/>
    <w:rsid w:val="002F4D2A"/>
    <w:rsid w:val="002F5F15"/>
    <w:rsid w:val="00353FF9"/>
    <w:rsid w:val="003A5E00"/>
    <w:rsid w:val="003C777F"/>
    <w:rsid w:val="004725B3"/>
    <w:rsid w:val="00493904"/>
    <w:rsid w:val="004C4852"/>
    <w:rsid w:val="0053249A"/>
    <w:rsid w:val="00576658"/>
    <w:rsid w:val="00580CD4"/>
    <w:rsid w:val="005B34DF"/>
    <w:rsid w:val="00695D95"/>
    <w:rsid w:val="006B455A"/>
    <w:rsid w:val="00785C1B"/>
    <w:rsid w:val="007A3BB4"/>
    <w:rsid w:val="007B068F"/>
    <w:rsid w:val="007C2897"/>
    <w:rsid w:val="007D08F5"/>
    <w:rsid w:val="007E0632"/>
    <w:rsid w:val="007E3E7A"/>
    <w:rsid w:val="0082174B"/>
    <w:rsid w:val="008709C0"/>
    <w:rsid w:val="008D6149"/>
    <w:rsid w:val="009B797B"/>
    <w:rsid w:val="009F1C3F"/>
    <w:rsid w:val="00A00D59"/>
    <w:rsid w:val="00A268C4"/>
    <w:rsid w:val="00A53E30"/>
    <w:rsid w:val="00A92F5C"/>
    <w:rsid w:val="00AC0624"/>
    <w:rsid w:val="00C1326C"/>
    <w:rsid w:val="00C40EAA"/>
    <w:rsid w:val="00C874BB"/>
    <w:rsid w:val="00D05044"/>
    <w:rsid w:val="00D15CBD"/>
    <w:rsid w:val="00D5124F"/>
    <w:rsid w:val="00D620B9"/>
    <w:rsid w:val="00D90ED0"/>
    <w:rsid w:val="00DD0F37"/>
    <w:rsid w:val="00DF3FE8"/>
    <w:rsid w:val="00E13497"/>
    <w:rsid w:val="00E32A10"/>
    <w:rsid w:val="00E51312"/>
    <w:rsid w:val="00E860A0"/>
    <w:rsid w:val="00EB14E4"/>
    <w:rsid w:val="00EE7013"/>
    <w:rsid w:val="00EE73C8"/>
    <w:rsid w:val="00F4780F"/>
    <w:rsid w:val="00F745A3"/>
    <w:rsid w:val="00F9426F"/>
    <w:rsid w:val="00F9593E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ECA98-E7A8-415C-A941-2D3B1545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90ED0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D90ED0"/>
    <w:rPr>
      <w:rFonts w:ascii="Arial" w:eastAsia="Times New Roman" w:hAnsi="Arial" w:cs="Times New Roman"/>
      <w:snapToGrid w:val="0"/>
      <w:sz w:val="16"/>
      <w:szCs w:val="20"/>
    </w:rPr>
  </w:style>
  <w:style w:type="paragraph" w:styleId="Footer">
    <w:name w:val="footer"/>
    <w:basedOn w:val="Normal"/>
    <w:link w:val="FooterChar"/>
    <w:rsid w:val="00D90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0ED0"/>
    <w:rPr>
      <w:rFonts w:ascii="Arial" w:eastAsia="Times New Roman" w:hAnsi="Arial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D90ED0"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basedOn w:val="DefaultParagraphFont"/>
    <w:link w:val="Title"/>
    <w:rsid w:val="00D90ED0"/>
    <w:rPr>
      <w:rFonts w:ascii="Arial Black" w:eastAsia="Times New Roman" w:hAnsi="Arial Black" w:cs="Times New Roman"/>
      <w:snapToGrid w:val="0"/>
      <w:sz w:val="28"/>
      <w:szCs w:val="20"/>
    </w:rPr>
  </w:style>
  <w:style w:type="character" w:styleId="PageNumber">
    <w:name w:val="page number"/>
    <w:basedOn w:val="DefaultParagraphFont"/>
    <w:rsid w:val="00D90ED0"/>
  </w:style>
  <w:style w:type="paragraph" w:styleId="ListParagraph">
    <w:name w:val="List Paragraph"/>
    <w:basedOn w:val="Normal"/>
    <w:uiPriority w:val="34"/>
    <w:qFormat/>
    <w:rsid w:val="00A53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897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Cannady</dc:creator>
  <cp:lastModifiedBy>Bina Lefkovitz</cp:lastModifiedBy>
  <cp:revision>2</cp:revision>
  <cp:lastPrinted>2015-06-10T18:12:00Z</cp:lastPrinted>
  <dcterms:created xsi:type="dcterms:W3CDTF">2016-04-14T03:33:00Z</dcterms:created>
  <dcterms:modified xsi:type="dcterms:W3CDTF">2016-04-14T03:33:00Z</dcterms:modified>
</cp:coreProperties>
</file>