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E3" w:rsidRDefault="00766AD3" w:rsidP="00FC1AE3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9175" cy="21221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E3" w:rsidRDefault="00FC1AE3" w:rsidP="00FC1AE3">
      <w:pPr>
        <w:rPr>
          <w:noProof/>
        </w:rPr>
      </w:pPr>
    </w:p>
    <w:p w:rsidR="00FC1AE3" w:rsidRPr="00FC1AE3" w:rsidRDefault="00FC1AE3" w:rsidP="00FC1AE3">
      <w:pPr>
        <w:pStyle w:val="ListParagraph"/>
        <w:numPr>
          <w:ilvl w:val="0"/>
          <w:numId w:val="1"/>
        </w:numPr>
        <w:rPr>
          <w:noProof/>
          <w:sz w:val="72"/>
          <w:szCs w:val="72"/>
        </w:rPr>
      </w:pPr>
      <w:r w:rsidRPr="00FC1AE3">
        <w:rPr>
          <w:noProof/>
          <w:sz w:val="72"/>
          <w:szCs w:val="72"/>
        </w:rPr>
        <w:t xml:space="preserve">All lunches are available without charge to children </w:t>
      </w:r>
      <w:r w:rsidR="000739F9">
        <w:rPr>
          <w:noProof/>
          <w:sz w:val="72"/>
          <w:szCs w:val="72"/>
        </w:rPr>
        <w:t xml:space="preserve">2 to </w:t>
      </w:r>
      <w:r w:rsidRPr="00FC1AE3">
        <w:rPr>
          <w:noProof/>
          <w:sz w:val="72"/>
          <w:szCs w:val="72"/>
        </w:rPr>
        <w:t xml:space="preserve">18 </w:t>
      </w:r>
      <w:r w:rsidR="000739F9">
        <w:rPr>
          <w:noProof/>
          <w:sz w:val="72"/>
          <w:szCs w:val="72"/>
        </w:rPr>
        <w:t>years of age</w:t>
      </w:r>
      <w:r w:rsidRPr="00FC1AE3">
        <w:rPr>
          <w:noProof/>
          <w:sz w:val="72"/>
          <w:szCs w:val="72"/>
        </w:rPr>
        <w:t>.</w:t>
      </w:r>
    </w:p>
    <w:p w:rsidR="00FC1AE3" w:rsidRPr="00FC1AE3" w:rsidRDefault="00FC1AE3" w:rsidP="00FC1AE3">
      <w:pPr>
        <w:pStyle w:val="ListParagraph"/>
        <w:numPr>
          <w:ilvl w:val="0"/>
          <w:numId w:val="1"/>
        </w:numPr>
        <w:rPr>
          <w:noProof/>
          <w:sz w:val="72"/>
          <w:szCs w:val="72"/>
        </w:rPr>
      </w:pPr>
      <w:r w:rsidRPr="00FC1AE3">
        <w:rPr>
          <w:noProof/>
          <w:sz w:val="72"/>
          <w:szCs w:val="72"/>
        </w:rPr>
        <w:t>All lunches must be eaten at the site.</w:t>
      </w:r>
    </w:p>
    <w:p w:rsidR="00FC1AE3" w:rsidRPr="00FC1AE3" w:rsidRDefault="00FC1AE3" w:rsidP="00FC1AE3">
      <w:pPr>
        <w:pStyle w:val="ListParagraph"/>
        <w:numPr>
          <w:ilvl w:val="0"/>
          <w:numId w:val="1"/>
        </w:numPr>
        <w:rPr>
          <w:noProof/>
          <w:sz w:val="72"/>
          <w:szCs w:val="72"/>
        </w:rPr>
      </w:pPr>
      <w:r w:rsidRPr="00FC1AE3">
        <w:rPr>
          <w:noProof/>
          <w:sz w:val="72"/>
          <w:szCs w:val="72"/>
        </w:rPr>
        <w:t>Only BBQ events have lu</w:t>
      </w:r>
      <w:r w:rsidR="0096428D">
        <w:rPr>
          <w:noProof/>
          <w:sz w:val="72"/>
          <w:szCs w:val="72"/>
        </w:rPr>
        <w:t>nches available without charge to</w:t>
      </w:r>
      <w:r w:rsidRPr="00FC1AE3">
        <w:rPr>
          <w:noProof/>
          <w:sz w:val="72"/>
          <w:szCs w:val="72"/>
        </w:rPr>
        <w:t xml:space="preserve"> adults and only when they are </w:t>
      </w:r>
      <w:r w:rsidR="00AF630A">
        <w:rPr>
          <w:noProof/>
          <w:sz w:val="72"/>
          <w:szCs w:val="72"/>
        </w:rPr>
        <w:t>a</w:t>
      </w:r>
      <w:r w:rsidRPr="00FC1AE3">
        <w:rPr>
          <w:noProof/>
          <w:sz w:val="72"/>
          <w:szCs w:val="72"/>
        </w:rPr>
        <w:t>ccompanied by children.</w:t>
      </w:r>
    </w:p>
    <w:p w:rsidR="00FC1AE3" w:rsidRDefault="00FC1AE3" w:rsidP="00FC1AE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Funding for the children’s meals is through the Seamless Summer Program Option of the USDA.  Adult meals at the BBQ </w:t>
      </w:r>
      <w:r w:rsidRPr="00FC1AE3">
        <w:rPr>
          <w:noProof/>
        </w:rPr>
        <w:t>events are reimbursed by the Walmart Foundation.</w:t>
      </w:r>
    </w:p>
    <w:p w:rsidR="00FC1AE3" w:rsidRDefault="00FC1AE3" w:rsidP="00FC1AE3">
      <w:pPr>
        <w:rPr>
          <w:noProof/>
        </w:rPr>
      </w:pPr>
    </w:p>
    <w:p w:rsidR="00FC1AE3" w:rsidRDefault="00FC1AE3" w:rsidP="00FC1AE3">
      <w:pPr>
        <w:rPr>
          <w:noProof/>
        </w:rPr>
      </w:pPr>
    </w:p>
    <w:sectPr w:rsidR="00FC1AE3" w:rsidSect="00AF630A">
      <w:pgSz w:w="12240" w:h="15840"/>
      <w:pgMar w:top="720" w:right="540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02F8"/>
    <w:multiLevelType w:val="hybridMultilevel"/>
    <w:tmpl w:val="A87C1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3"/>
    <w:rsid w:val="000739F9"/>
    <w:rsid w:val="00766AD3"/>
    <w:rsid w:val="00897F37"/>
    <w:rsid w:val="0096428D"/>
    <w:rsid w:val="00AF58B3"/>
    <w:rsid w:val="00AF630A"/>
    <w:rsid w:val="00F72F33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DFSHOME01\users\153837\My%20Documents\meal%20poster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meal poster 3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Stern</dc:creator>
  <cp:lastModifiedBy>Johnson Norma</cp:lastModifiedBy>
  <cp:revision>2</cp:revision>
  <cp:lastPrinted>2012-05-08T21:52:00Z</cp:lastPrinted>
  <dcterms:created xsi:type="dcterms:W3CDTF">2012-05-08T22:23:00Z</dcterms:created>
  <dcterms:modified xsi:type="dcterms:W3CDTF">2012-05-08T22:23:00Z</dcterms:modified>
</cp:coreProperties>
</file>