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01" w:rsidRPr="00D93ED3" w:rsidRDefault="007C1801" w:rsidP="007C1801">
      <w:pPr>
        <w:rPr>
          <w:rFonts w:ascii="Arial" w:hAnsi="Arial" w:cs="Arial"/>
          <w:b/>
          <w:sz w:val="24"/>
          <w:szCs w:val="24"/>
        </w:rPr>
      </w:pPr>
      <w:r w:rsidRPr="00D93ED3">
        <w:rPr>
          <w:rFonts w:ascii="Arial" w:hAnsi="Arial" w:cs="Arial"/>
          <w:b/>
          <w:sz w:val="24"/>
          <w:szCs w:val="24"/>
        </w:rPr>
        <w:t>This is just a working document that may be submitted to ILG staff for comment and assistance through March 31</w:t>
      </w:r>
      <w:r w:rsidRPr="00D93ED3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D93ED3">
        <w:rPr>
          <w:rFonts w:ascii="Arial" w:hAnsi="Arial" w:cs="Arial"/>
          <w:b/>
          <w:sz w:val="24"/>
          <w:szCs w:val="24"/>
        </w:rPr>
        <w:t>. On April 1</w:t>
      </w:r>
      <w:r w:rsidRPr="00D93ED3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D93ED3">
        <w:rPr>
          <w:rFonts w:ascii="Arial" w:hAnsi="Arial" w:cs="Arial"/>
          <w:b/>
          <w:sz w:val="24"/>
          <w:szCs w:val="24"/>
        </w:rPr>
        <w:t>, ILG will post an online Request for Award Consideration. Only online requests completed by July 1</w:t>
      </w:r>
      <w:r w:rsidRPr="00D93ED3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D93ED3">
        <w:rPr>
          <w:rFonts w:ascii="Arial" w:hAnsi="Arial" w:cs="Arial"/>
          <w:b/>
          <w:sz w:val="24"/>
          <w:szCs w:val="24"/>
        </w:rPr>
        <w:t xml:space="preserve"> will be reviewed for award consideration. There will be no additional edits or supporting documentation once the online application is submitted. </w:t>
      </w:r>
    </w:p>
    <w:p w:rsidR="007C1801" w:rsidRPr="00D93ED3" w:rsidRDefault="007C1801" w:rsidP="007C1801">
      <w:pPr>
        <w:rPr>
          <w:rFonts w:ascii="Arial" w:hAnsi="Arial" w:cs="Arial"/>
          <w:b/>
          <w:color w:val="FF0000"/>
          <w:sz w:val="24"/>
          <w:szCs w:val="24"/>
        </w:rPr>
      </w:pPr>
      <w:r w:rsidRPr="00D93ED3">
        <w:rPr>
          <w:rFonts w:ascii="Arial" w:hAnsi="Arial" w:cs="Arial"/>
          <w:b/>
          <w:color w:val="FF0000"/>
          <w:sz w:val="24"/>
          <w:szCs w:val="24"/>
        </w:rPr>
        <w:t>All qualifying agencies will receive confirmation of award designation by September 1</w:t>
      </w:r>
      <w:r w:rsidRPr="00D93ED3">
        <w:rPr>
          <w:rFonts w:ascii="Arial" w:hAnsi="Arial" w:cs="Arial"/>
          <w:b/>
          <w:color w:val="FF0000"/>
          <w:sz w:val="24"/>
          <w:szCs w:val="24"/>
          <w:vertAlign w:val="superscript"/>
        </w:rPr>
        <w:t>st</w:t>
      </w:r>
      <w:r w:rsidRPr="00D93ED3">
        <w:rPr>
          <w:rFonts w:ascii="Arial" w:hAnsi="Arial" w:cs="Arial"/>
          <w:b/>
          <w:color w:val="FF0000"/>
          <w:sz w:val="24"/>
          <w:szCs w:val="24"/>
        </w:rPr>
        <w:t xml:space="preserve">. </w:t>
      </w:r>
    </w:p>
    <w:p w:rsidR="00932254" w:rsidRPr="00D93ED3" w:rsidRDefault="00932254" w:rsidP="00932254">
      <w:pPr>
        <w:tabs>
          <w:tab w:val="left" w:pos="7200"/>
        </w:tabs>
        <w:rPr>
          <w:rFonts w:ascii="Arial" w:hAnsi="Arial" w:cs="Arial"/>
          <w:sz w:val="24"/>
          <w:szCs w:val="24"/>
        </w:rPr>
      </w:pPr>
      <w:r w:rsidRPr="00D93ED3">
        <w:rPr>
          <w:rFonts w:ascii="Arial" w:hAnsi="Arial" w:cs="Arial"/>
          <w:sz w:val="24"/>
          <w:szCs w:val="24"/>
        </w:rPr>
        <w:t xml:space="preserve">Participating Agency: </w:t>
      </w:r>
      <w:sdt>
        <w:sdtPr>
          <w:rPr>
            <w:rFonts w:ascii="Arial" w:hAnsi="Arial" w:cs="Arial"/>
            <w:sz w:val="24"/>
            <w:szCs w:val="24"/>
          </w:rPr>
          <w:id w:val="-870370018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D93ED3" w:rsidRPr="00B34BB6">
            <w:rPr>
              <w:rStyle w:val="PlaceholderText"/>
            </w:rPr>
            <w:t>Click here to enter text.</w:t>
          </w:r>
          <w:bookmarkEnd w:id="0"/>
        </w:sdtContent>
      </w:sdt>
    </w:p>
    <w:p w:rsidR="00932254" w:rsidRPr="00D93ED3" w:rsidRDefault="00932254" w:rsidP="00932254">
      <w:pPr>
        <w:tabs>
          <w:tab w:val="left" w:pos="7200"/>
        </w:tabs>
        <w:rPr>
          <w:rFonts w:ascii="Arial" w:hAnsi="Arial" w:cs="Arial"/>
          <w:sz w:val="24"/>
          <w:szCs w:val="24"/>
        </w:rPr>
      </w:pPr>
      <w:r w:rsidRPr="00D93ED3">
        <w:rPr>
          <w:rFonts w:ascii="Arial" w:hAnsi="Arial" w:cs="Arial"/>
          <w:sz w:val="24"/>
          <w:szCs w:val="24"/>
        </w:rPr>
        <w:t xml:space="preserve">Contact Person &amp; Title: </w:t>
      </w:r>
      <w:sdt>
        <w:sdtPr>
          <w:rPr>
            <w:rFonts w:ascii="Arial" w:hAnsi="Arial" w:cs="Arial"/>
            <w:sz w:val="24"/>
            <w:szCs w:val="24"/>
          </w:rPr>
          <w:id w:val="-1385095823"/>
          <w:placeholder>
            <w:docPart w:val="DefaultPlaceholder_1082065158"/>
          </w:placeholder>
          <w:showingPlcHdr/>
        </w:sdtPr>
        <w:sdtEndPr/>
        <w:sdtContent>
          <w:r w:rsidR="00D93ED3" w:rsidRPr="00B34BB6">
            <w:rPr>
              <w:rStyle w:val="PlaceholderText"/>
            </w:rPr>
            <w:t>Click here to enter text.</w:t>
          </w:r>
        </w:sdtContent>
      </w:sdt>
    </w:p>
    <w:p w:rsidR="00932254" w:rsidRPr="00D93ED3" w:rsidRDefault="00932254" w:rsidP="00932254">
      <w:pPr>
        <w:tabs>
          <w:tab w:val="left" w:pos="7200"/>
        </w:tabs>
        <w:rPr>
          <w:rFonts w:ascii="Arial" w:hAnsi="Arial" w:cs="Arial"/>
          <w:sz w:val="24"/>
          <w:szCs w:val="24"/>
        </w:rPr>
      </w:pPr>
      <w:r w:rsidRPr="00D93ED3">
        <w:rPr>
          <w:rFonts w:ascii="Arial" w:hAnsi="Arial" w:cs="Arial"/>
          <w:sz w:val="24"/>
          <w:szCs w:val="24"/>
        </w:rPr>
        <w:t xml:space="preserve">Email: </w:t>
      </w:r>
      <w:sdt>
        <w:sdtPr>
          <w:rPr>
            <w:rFonts w:ascii="Arial" w:hAnsi="Arial" w:cs="Arial"/>
            <w:sz w:val="24"/>
            <w:szCs w:val="24"/>
          </w:rPr>
          <w:id w:val="757487295"/>
          <w:placeholder>
            <w:docPart w:val="DefaultPlaceholder_1082065158"/>
          </w:placeholder>
          <w:showingPlcHdr/>
        </w:sdtPr>
        <w:sdtEndPr/>
        <w:sdtContent>
          <w:r w:rsidR="00D93ED3" w:rsidRPr="00B34BB6">
            <w:rPr>
              <w:rStyle w:val="PlaceholderText"/>
            </w:rPr>
            <w:t>Click here to enter text.</w:t>
          </w:r>
        </w:sdtContent>
      </w:sdt>
    </w:p>
    <w:p w:rsidR="00932254" w:rsidRPr="00D93ED3" w:rsidRDefault="00932254" w:rsidP="00932254">
      <w:pPr>
        <w:tabs>
          <w:tab w:val="left" w:pos="7200"/>
        </w:tabs>
        <w:rPr>
          <w:rFonts w:ascii="Arial" w:hAnsi="Arial" w:cs="Arial"/>
          <w:sz w:val="24"/>
          <w:szCs w:val="24"/>
        </w:rPr>
      </w:pPr>
      <w:r w:rsidRPr="00D93ED3">
        <w:rPr>
          <w:rFonts w:ascii="Arial" w:hAnsi="Arial" w:cs="Arial"/>
          <w:sz w:val="24"/>
          <w:szCs w:val="24"/>
        </w:rPr>
        <w:t xml:space="preserve">Phone: </w:t>
      </w:r>
      <w:sdt>
        <w:sdtPr>
          <w:rPr>
            <w:rFonts w:ascii="Arial" w:hAnsi="Arial" w:cs="Arial"/>
            <w:sz w:val="24"/>
            <w:szCs w:val="24"/>
          </w:rPr>
          <w:id w:val="-623315725"/>
          <w:placeholder>
            <w:docPart w:val="DefaultPlaceholder_1082065158"/>
          </w:placeholder>
          <w:showingPlcHdr/>
        </w:sdtPr>
        <w:sdtEndPr/>
        <w:sdtContent>
          <w:r w:rsidR="00D93ED3" w:rsidRPr="00B34BB6">
            <w:rPr>
              <w:rStyle w:val="PlaceholderText"/>
            </w:rPr>
            <w:t>Click here to enter text.</w:t>
          </w:r>
        </w:sdtContent>
      </w:sdt>
    </w:p>
    <w:p w:rsidR="00932254" w:rsidRPr="00D93ED3" w:rsidRDefault="00932254" w:rsidP="001A3A76">
      <w:pPr>
        <w:rPr>
          <w:rFonts w:ascii="Arial" w:hAnsi="Arial" w:cs="Arial"/>
          <w:sz w:val="16"/>
          <w:szCs w:val="16"/>
        </w:rPr>
      </w:pPr>
      <w:r w:rsidRPr="00D93ED3">
        <w:rPr>
          <w:rFonts w:ascii="Arial" w:eastAsia="Times New Roman" w:hAnsi="Arial" w:cs="Arial"/>
          <w:sz w:val="24"/>
          <w:szCs w:val="24"/>
        </w:rPr>
        <w:t>The Beacon Program focuses on five areas of accomplishment</w:t>
      </w:r>
      <w:r w:rsidR="009E03CC" w:rsidRPr="00D93ED3">
        <w:rPr>
          <w:rFonts w:ascii="Arial" w:eastAsia="Times New Roman" w:hAnsi="Arial" w:cs="Arial"/>
          <w:sz w:val="24"/>
          <w:szCs w:val="24"/>
        </w:rPr>
        <w:t>:</w:t>
      </w:r>
      <w:r w:rsidR="001A3A76" w:rsidRPr="00D93ED3">
        <w:rPr>
          <w:rFonts w:ascii="Arial" w:hAnsi="Arial" w:cs="Arial"/>
          <w:sz w:val="16"/>
          <w:szCs w:val="16"/>
        </w:rPr>
        <w:t xml:space="preserve"> </w:t>
      </w:r>
    </w:p>
    <w:p w:rsidR="005142BA" w:rsidRPr="00D93ED3" w:rsidRDefault="005142BA" w:rsidP="001A3A76">
      <w:pPr>
        <w:rPr>
          <w:rFonts w:ascii="Arial" w:hAnsi="Arial" w:cs="Arial"/>
        </w:rPr>
      </w:pPr>
      <w:r w:rsidRPr="00D93ED3">
        <w:rPr>
          <w:rFonts w:ascii="Arial" w:hAnsi="Arial" w:cs="Arial"/>
        </w:rPr>
        <w:t xml:space="preserve">(Please check the box next to the awards for which your agency seeks to be considered in 2016)  </w:t>
      </w:r>
    </w:p>
    <w:p w:rsidR="00932254" w:rsidRPr="00D93ED3" w:rsidRDefault="008A03ED" w:rsidP="005142BA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8766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ED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E03CC" w:rsidRPr="00D93ED3">
        <w:rPr>
          <w:rFonts w:ascii="Arial" w:eastAsia="Times New Roman" w:hAnsi="Arial" w:cs="Arial"/>
          <w:sz w:val="24"/>
          <w:szCs w:val="24"/>
        </w:rPr>
        <w:tab/>
      </w:r>
      <w:r w:rsidR="007C1801" w:rsidRPr="00D93ED3">
        <w:rPr>
          <w:rFonts w:ascii="Arial" w:eastAsia="Times New Roman" w:hAnsi="Arial" w:cs="Arial"/>
          <w:sz w:val="24"/>
          <w:szCs w:val="24"/>
        </w:rPr>
        <w:t xml:space="preserve">Beacon Spotlight Award: </w:t>
      </w:r>
      <w:r w:rsidR="001A3A76" w:rsidRPr="00D93ED3">
        <w:rPr>
          <w:rFonts w:ascii="Arial" w:eastAsia="Times New Roman" w:hAnsi="Arial" w:cs="Arial"/>
          <w:sz w:val="24"/>
          <w:szCs w:val="24"/>
        </w:rPr>
        <w:t>Community Greenhouse Gas Emission R</w:t>
      </w:r>
      <w:r w:rsidR="00932254" w:rsidRPr="00D93ED3">
        <w:rPr>
          <w:rFonts w:ascii="Arial" w:eastAsia="Times New Roman" w:hAnsi="Arial" w:cs="Arial"/>
          <w:sz w:val="24"/>
          <w:szCs w:val="24"/>
        </w:rPr>
        <w:t xml:space="preserve">eduction </w:t>
      </w:r>
    </w:p>
    <w:p w:rsidR="00932254" w:rsidRPr="00D93ED3" w:rsidRDefault="008A03ED" w:rsidP="005142BA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17138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ED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E03CC" w:rsidRPr="00D93ED3">
        <w:rPr>
          <w:rFonts w:ascii="Arial" w:eastAsia="Times New Roman" w:hAnsi="Arial" w:cs="Arial"/>
          <w:sz w:val="24"/>
          <w:szCs w:val="24"/>
        </w:rPr>
        <w:tab/>
      </w:r>
      <w:r w:rsidR="007C1801" w:rsidRPr="00D93ED3">
        <w:rPr>
          <w:rFonts w:ascii="Arial" w:eastAsia="Times New Roman" w:hAnsi="Arial" w:cs="Arial"/>
          <w:sz w:val="24"/>
          <w:szCs w:val="24"/>
        </w:rPr>
        <w:t xml:space="preserve">Beacon Spotlight Award: </w:t>
      </w:r>
      <w:r w:rsidR="001A3A76" w:rsidRPr="00D93ED3">
        <w:rPr>
          <w:rFonts w:ascii="Arial" w:eastAsia="Times New Roman" w:hAnsi="Arial" w:cs="Arial"/>
          <w:sz w:val="24"/>
          <w:szCs w:val="24"/>
        </w:rPr>
        <w:t>Agency Greenhouse Gas Emission R</w:t>
      </w:r>
      <w:r w:rsidR="00932254" w:rsidRPr="00D93ED3">
        <w:rPr>
          <w:rFonts w:ascii="Arial" w:eastAsia="Times New Roman" w:hAnsi="Arial" w:cs="Arial"/>
          <w:sz w:val="24"/>
          <w:szCs w:val="24"/>
        </w:rPr>
        <w:t xml:space="preserve">eduction </w:t>
      </w:r>
    </w:p>
    <w:p w:rsidR="00932254" w:rsidRPr="00D93ED3" w:rsidRDefault="008A03ED" w:rsidP="005142BA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64138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ED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E03CC" w:rsidRPr="00D93ED3">
        <w:rPr>
          <w:rFonts w:ascii="Arial" w:eastAsia="Times New Roman" w:hAnsi="Arial" w:cs="Arial"/>
          <w:sz w:val="24"/>
          <w:szCs w:val="24"/>
        </w:rPr>
        <w:tab/>
      </w:r>
      <w:r w:rsidR="007C1801" w:rsidRPr="00D93ED3">
        <w:rPr>
          <w:rFonts w:ascii="Arial" w:eastAsia="Times New Roman" w:hAnsi="Arial" w:cs="Arial"/>
          <w:sz w:val="24"/>
          <w:szCs w:val="24"/>
        </w:rPr>
        <w:t xml:space="preserve">Beacon Spotlight Award: </w:t>
      </w:r>
      <w:r w:rsidR="001A3A76" w:rsidRPr="00D93ED3">
        <w:rPr>
          <w:rFonts w:ascii="Arial" w:eastAsia="Times New Roman" w:hAnsi="Arial" w:cs="Arial"/>
          <w:sz w:val="24"/>
          <w:szCs w:val="24"/>
        </w:rPr>
        <w:t>Agency Energy S</w:t>
      </w:r>
      <w:r w:rsidR="00932254" w:rsidRPr="00D93ED3">
        <w:rPr>
          <w:rFonts w:ascii="Arial" w:eastAsia="Times New Roman" w:hAnsi="Arial" w:cs="Arial"/>
          <w:sz w:val="24"/>
          <w:szCs w:val="24"/>
        </w:rPr>
        <w:t>avings</w:t>
      </w:r>
    </w:p>
    <w:p w:rsidR="00932254" w:rsidRPr="00D93ED3" w:rsidRDefault="008A03ED" w:rsidP="005142BA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8914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CC" w:rsidRPr="00D93ED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9E03CC" w:rsidRPr="00D93ED3">
        <w:rPr>
          <w:rFonts w:ascii="Arial" w:eastAsia="Times New Roman" w:hAnsi="Arial" w:cs="Arial"/>
          <w:sz w:val="24"/>
          <w:szCs w:val="24"/>
        </w:rPr>
        <w:tab/>
      </w:r>
      <w:r w:rsidR="007C1801" w:rsidRPr="00D93ED3">
        <w:rPr>
          <w:rFonts w:ascii="Arial" w:eastAsia="Times New Roman" w:hAnsi="Arial" w:cs="Arial"/>
          <w:sz w:val="24"/>
          <w:szCs w:val="24"/>
        </w:rPr>
        <w:t xml:space="preserve">Beacon Spotlight Award: </w:t>
      </w:r>
      <w:r w:rsidR="001A3A76" w:rsidRPr="00D93ED3">
        <w:rPr>
          <w:rFonts w:ascii="Arial" w:eastAsia="Times New Roman" w:hAnsi="Arial" w:cs="Arial"/>
          <w:sz w:val="24"/>
          <w:szCs w:val="24"/>
        </w:rPr>
        <w:t>Agency Natural Gas S</w:t>
      </w:r>
      <w:r w:rsidR="00932254" w:rsidRPr="00D93ED3">
        <w:rPr>
          <w:rFonts w:ascii="Arial" w:eastAsia="Times New Roman" w:hAnsi="Arial" w:cs="Arial"/>
          <w:sz w:val="24"/>
          <w:szCs w:val="24"/>
        </w:rPr>
        <w:t>avings</w:t>
      </w:r>
    </w:p>
    <w:p w:rsidR="00932254" w:rsidRPr="00D93ED3" w:rsidRDefault="008A03ED" w:rsidP="005142BA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22482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CC" w:rsidRPr="00D93ED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9E03CC" w:rsidRPr="00D93ED3">
        <w:rPr>
          <w:rFonts w:ascii="Arial" w:eastAsia="Times New Roman" w:hAnsi="Arial" w:cs="Arial"/>
          <w:sz w:val="24"/>
          <w:szCs w:val="24"/>
        </w:rPr>
        <w:tab/>
      </w:r>
      <w:r w:rsidR="007C1801" w:rsidRPr="00D93ED3">
        <w:rPr>
          <w:rFonts w:ascii="Arial" w:eastAsia="Times New Roman" w:hAnsi="Arial" w:cs="Arial"/>
          <w:sz w:val="24"/>
          <w:szCs w:val="24"/>
        </w:rPr>
        <w:t>Beacon Spotlight Award: S</w:t>
      </w:r>
      <w:r w:rsidR="001A3A76" w:rsidRPr="00D93ED3">
        <w:rPr>
          <w:rFonts w:ascii="Arial" w:eastAsia="Times New Roman" w:hAnsi="Arial" w:cs="Arial"/>
          <w:sz w:val="24"/>
          <w:szCs w:val="24"/>
        </w:rPr>
        <w:t>ustainability Best P</w:t>
      </w:r>
      <w:r w:rsidR="00932254" w:rsidRPr="00D93ED3">
        <w:rPr>
          <w:rFonts w:ascii="Arial" w:eastAsia="Times New Roman" w:hAnsi="Arial" w:cs="Arial"/>
          <w:sz w:val="24"/>
          <w:szCs w:val="24"/>
        </w:rPr>
        <w:t>r</w:t>
      </w:r>
      <w:r w:rsidR="001A3A76" w:rsidRPr="00D93ED3">
        <w:rPr>
          <w:rFonts w:ascii="Arial" w:eastAsia="Times New Roman" w:hAnsi="Arial" w:cs="Arial"/>
          <w:sz w:val="24"/>
          <w:szCs w:val="24"/>
        </w:rPr>
        <w:t>actices A</w:t>
      </w:r>
      <w:r w:rsidR="00932254" w:rsidRPr="00D93ED3">
        <w:rPr>
          <w:rFonts w:ascii="Arial" w:eastAsia="Times New Roman" w:hAnsi="Arial" w:cs="Arial"/>
          <w:sz w:val="24"/>
          <w:szCs w:val="24"/>
        </w:rPr>
        <w:t>ctivities</w:t>
      </w:r>
    </w:p>
    <w:p w:rsidR="007C1801" w:rsidRPr="00D93ED3" w:rsidRDefault="008A03ED" w:rsidP="005142BA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87600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CC" w:rsidRPr="00D93ED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9E03CC" w:rsidRPr="00D93ED3">
        <w:rPr>
          <w:rFonts w:ascii="Arial" w:eastAsia="Times New Roman" w:hAnsi="Arial" w:cs="Arial"/>
          <w:sz w:val="24"/>
          <w:szCs w:val="24"/>
        </w:rPr>
        <w:tab/>
      </w:r>
      <w:r w:rsidR="007C1801" w:rsidRPr="00D93ED3">
        <w:rPr>
          <w:rFonts w:ascii="Arial" w:eastAsia="Times New Roman" w:hAnsi="Arial" w:cs="Arial"/>
          <w:sz w:val="24"/>
          <w:szCs w:val="24"/>
        </w:rPr>
        <w:t xml:space="preserve">2016 Beacon Award </w:t>
      </w:r>
    </w:p>
    <w:p w:rsidR="001A3A76" w:rsidRPr="00D93ED3" w:rsidRDefault="001A3A76" w:rsidP="001A3A76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A3A76" w:rsidRPr="00D93ED3" w:rsidRDefault="001A3A76" w:rsidP="001A3A76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42BA" w:rsidRPr="00D93ED3" w:rsidRDefault="005142BA">
      <w:pPr>
        <w:rPr>
          <w:rFonts w:ascii="Arial" w:hAnsi="Arial" w:cs="Arial"/>
          <w:sz w:val="24"/>
          <w:szCs w:val="24"/>
        </w:rPr>
      </w:pPr>
      <w:r w:rsidRPr="00D93ED3">
        <w:rPr>
          <w:rFonts w:ascii="Arial" w:hAnsi="Arial" w:cs="Arial"/>
          <w:sz w:val="24"/>
          <w:szCs w:val="24"/>
        </w:rPr>
        <w:br w:type="page"/>
      </w:r>
    </w:p>
    <w:p w:rsidR="007C1801" w:rsidRPr="00D93ED3" w:rsidRDefault="007C1801" w:rsidP="00D33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3ED3">
        <w:rPr>
          <w:rFonts w:ascii="Arial" w:hAnsi="Arial" w:cs="Arial"/>
          <w:sz w:val="24"/>
          <w:szCs w:val="24"/>
        </w:rPr>
        <w:lastRenderedPageBreak/>
        <w:t xml:space="preserve">Within each area, a participant can earn Beacon Spotlight Awards-silver, gold or platinum- based on its level of achievement. Participants that achieve milestones in one or more of the five categories are honored with spotlight awards. To win a full Beacon Award, participating agencies are required to demonstrate achievements in all five areas. </w:t>
      </w:r>
    </w:p>
    <w:p w:rsidR="00932254" w:rsidRPr="00D93ED3" w:rsidRDefault="00932254" w:rsidP="00932254">
      <w:pPr>
        <w:rPr>
          <w:rFonts w:ascii="Arial" w:hAnsi="Arial" w:cs="Arial"/>
          <w:b/>
          <w:sz w:val="20"/>
          <w:szCs w:val="20"/>
          <w:u w:val="single"/>
        </w:rPr>
      </w:pPr>
      <w:r w:rsidRPr="00D93ED3">
        <w:rPr>
          <w:rFonts w:ascii="Arial" w:hAnsi="Arial" w:cs="Arial"/>
          <w:b/>
          <w:sz w:val="20"/>
          <w:szCs w:val="20"/>
          <w:u w:val="single"/>
        </w:rPr>
        <w:t>Community Greenhouse Gas Reductions:</w:t>
      </w:r>
    </w:p>
    <w:p w:rsidR="00932254" w:rsidRPr="00D93ED3" w:rsidRDefault="00932254" w:rsidP="00932254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>Base year:</w:t>
      </w:r>
      <w:r w:rsidR="005142BA" w:rsidRPr="00D93ED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52892943"/>
          <w:placeholder>
            <w:docPart w:val="DefaultPlaceholder_1082065158"/>
          </w:placeholder>
          <w:showingPlcHdr/>
        </w:sdtPr>
        <w:sdtEndPr/>
        <w:sdtContent>
          <w:r w:rsidR="00E526D4" w:rsidRPr="00B34BB6">
            <w:rPr>
              <w:rStyle w:val="PlaceholderText"/>
            </w:rPr>
            <w:t>Click here to enter text.</w:t>
          </w:r>
        </w:sdtContent>
      </w:sdt>
    </w:p>
    <w:p w:rsidR="00932254" w:rsidRPr="00D93ED3" w:rsidRDefault="00932254" w:rsidP="00932254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 xml:space="preserve">Base year </w:t>
      </w:r>
      <w:r w:rsidR="001A3A76" w:rsidRPr="00D93ED3">
        <w:rPr>
          <w:rFonts w:ascii="Arial" w:hAnsi="Arial" w:cs="Arial"/>
          <w:sz w:val="20"/>
          <w:szCs w:val="20"/>
        </w:rPr>
        <w:t xml:space="preserve">community </w:t>
      </w:r>
      <w:r w:rsidRPr="00D93ED3">
        <w:rPr>
          <w:rFonts w:ascii="Arial" w:hAnsi="Arial" w:cs="Arial"/>
          <w:sz w:val="20"/>
          <w:szCs w:val="20"/>
        </w:rPr>
        <w:t>greenhouse gas emissions:</w:t>
      </w:r>
      <w:r w:rsidR="005142BA" w:rsidRPr="00D93ED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0089620"/>
          <w:placeholder>
            <w:docPart w:val="DefaultPlaceholder_1082065158"/>
          </w:placeholder>
          <w:showingPlcHdr/>
        </w:sdtPr>
        <w:sdtEndPr/>
        <w:sdtContent>
          <w:r w:rsidR="005142BA" w:rsidRPr="00D93E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932254" w:rsidRPr="00D93ED3" w:rsidRDefault="00932254" w:rsidP="00932254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>Re-inventory year:</w:t>
      </w:r>
      <w:r w:rsidR="005142BA" w:rsidRPr="00D93ED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4230688"/>
          <w:placeholder>
            <w:docPart w:val="DefaultPlaceholder_1082065158"/>
          </w:placeholder>
          <w:showingPlcHdr/>
        </w:sdtPr>
        <w:sdtEndPr/>
        <w:sdtContent>
          <w:r w:rsidR="005142BA" w:rsidRPr="00D93E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932254" w:rsidRPr="00D93ED3" w:rsidRDefault="00932254" w:rsidP="00932254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 xml:space="preserve">Re-inventory </w:t>
      </w:r>
      <w:r w:rsidR="001A3A76" w:rsidRPr="00D93ED3">
        <w:rPr>
          <w:rFonts w:ascii="Arial" w:hAnsi="Arial" w:cs="Arial"/>
          <w:sz w:val="20"/>
          <w:szCs w:val="20"/>
        </w:rPr>
        <w:t xml:space="preserve">community </w:t>
      </w:r>
      <w:r w:rsidRPr="00D93ED3">
        <w:rPr>
          <w:rFonts w:ascii="Arial" w:hAnsi="Arial" w:cs="Arial"/>
          <w:sz w:val="20"/>
          <w:szCs w:val="20"/>
        </w:rPr>
        <w:t>greenhouse gas savings:</w:t>
      </w:r>
      <w:r w:rsidR="005142BA" w:rsidRPr="00D93ED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53947929"/>
          <w:placeholder>
            <w:docPart w:val="DefaultPlaceholder_1082065158"/>
          </w:placeholder>
          <w:showingPlcHdr/>
        </w:sdtPr>
        <w:sdtEndPr/>
        <w:sdtContent>
          <w:r w:rsidR="005142BA" w:rsidRPr="00D93E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A3A76" w:rsidRPr="00D93ED3" w:rsidRDefault="001A3A76" w:rsidP="00932254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>Upload supporting documentation</w:t>
      </w:r>
      <w:r w:rsidR="005142BA" w:rsidRPr="00D93ED3">
        <w:rPr>
          <w:rFonts w:ascii="Arial" w:hAnsi="Arial" w:cs="Arial"/>
          <w:sz w:val="20"/>
          <w:szCs w:val="20"/>
        </w:rPr>
        <w:t xml:space="preserve"> </w:t>
      </w:r>
    </w:p>
    <w:p w:rsidR="00932254" w:rsidRPr="00D93ED3" w:rsidRDefault="00932254" w:rsidP="00932254">
      <w:pPr>
        <w:rPr>
          <w:rFonts w:ascii="Arial" w:hAnsi="Arial" w:cs="Arial"/>
          <w:b/>
          <w:sz w:val="20"/>
          <w:szCs w:val="20"/>
          <w:u w:val="single"/>
        </w:rPr>
      </w:pPr>
      <w:r w:rsidRPr="00D93ED3">
        <w:rPr>
          <w:rFonts w:ascii="Arial" w:hAnsi="Arial" w:cs="Arial"/>
          <w:b/>
          <w:sz w:val="20"/>
          <w:szCs w:val="20"/>
          <w:u w:val="single"/>
        </w:rPr>
        <w:t>Agency Greenhouse Gas Reductions:</w:t>
      </w:r>
    </w:p>
    <w:p w:rsidR="00932254" w:rsidRPr="00D93ED3" w:rsidRDefault="00932254" w:rsidP="00932254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>Base year:</w:t>
      </w:r>
      <w:r w:rsidR="005142BA" w:rsidRPr="00D93ED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66730126"/>
          <w:placeholder>
            <w:docPart w:val="DefaultPlaceholder_1082065158"/>
          </w:placeholder>
          <w:showingPlcHdr/>
        </w:sdtPr>
        <w:sdtEndPr/>
        <w:sdtContent>
          <w:r w:rsidR="005142BA" w:rsidRPr="00D93E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932254" w:rsidRPr="00D93ED3" w:rsidRDefault="00932254" w:rsidP="00932254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 xml:space="preserve">Base year </w:t>
      </w:r>
      <w:r w:rsidR="001A3A76" w:rsidRPr="00D93ED3">
        <w:rPr>
          <w:rFonts w:ascii="Arial" w:hAnsi="Arial" w:cs="Arial"/>
          <w:sz w:val="20"/>
          <w:szCs w:val="20"/>
        </w:rPr>
        <w:t xml:space="preserve">agency </w:t>
      </w:r>
      <w:r w:rsidRPr="00D93ED3">
        <w:rPr>
          <w:rFonts w:ascii="Arial" w:hAnsi="Arial" w:cs="Arial"/>
          <w:sz w:val="20"/>
          <w:szCs w:val="20"/>
        </w:rPr>
        <w:t>greenhouse gas emissions:</w:t>
      </w:r>
      <w:r w:rsidR="005142BA" w:rsidRPr="00D93ED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779654"/>
          <w:placeholder>
            <w:docPart w:val="DefaultPlaceholder_1082065158"/>
          </w:placeholder>
          <w:showingPlcHdr/>
        </w:sdtPr>
        <w:sdtEndPr/>
        <w:sdtContent>
          <w:r w:rsidR="005142BA" w:rsidRPr="00D93E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932254" w:rsidRPr="00D93ED3" w:rsidRDefault="00932254" w:rsidP="00932254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>Re-inventory year:</w:t>
      </w:r>
      <w:r w:rsidR="005142BA" w:rsidRPr="00D93ED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75281914"/>
          <w:placeholder>
            <w:docPart w:val="DefaultPlaceholder_1082065158"/>
          </w:placeholder>
          <w:showingPlcHdr/>
        </w:sdtPr>
        <w:sdtEndPr/>
        <w:sdtContent>
          <w:r w:rsidR="005142BA" w:rsidRPr="00D93E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932254" w:rsidRPr="00D93ED3" w:rsidRDefault="00932254" w:rsidP="00932254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 xml:space="preserve">Re-inventory </w:t>
      </w:r>
      <w:r w:rsidR="001A3A76" w:rsidRPr="00D93ED3">
        <w:rPr>
          <w:rFonts w:ascii="Arial" w:hAnsi="Arial" w:cs="Arial"/>
          <w:sz w:val="20"/>
          <w:szCs w:val="20"/>
        </w:rPr>
        <w:t xml:space="preserve">agency </w:t>
      </w:r>
      <w:r w:rsidRPr="00D93ED3">
        <w:rPr>
          <w:rFonts w:ascii="Arial" w:hAnsi="Arial" w:cs="Arial"/>
          <w:sz w:val="20"/>
          <w:szCs w:val="20"/>
        </w:rPr>
        <w:t xml:space="preserve">greenhouse gas </w:t>
      </w:r>
      <w:r w:rsidR="001A3A76" w:rsidRPr="00D93ED3">
        <w:rPr>
          <w:rFonts w:ascii="Arial" w:hAnsi="Arial" w:cs="Arial"/>
          <w:sz w:val="20"/>
          <w:szCs w:val="20"/>
        </w:rPr>
        <w:t>reduction:</w:t>
      </w:r>
      <w:r w:rsidR="005142BA" w:rsidRPr="00D93ED3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403248882"/>
          <w:placeholder>
            <w:docPart w:val="DefaultPlaceholder_1082065158"/>
          </w:placeholder>
          <w:showingPlcHdr/>
        </w:sdtPr>
        <w:sdtEndPr/>
        <w:sdtContent>
          <w:r w:rsidR="005142BA" w:rsidRPr="00D93E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A3A76" w:rsidRPr="00D93ED3" w:rsidRDefault="001A3A76" w:rsidP="00932254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 xml:space="preserve">Total percentage reduced: </w:t>
      </w:r>
      <w:r w:rsidR="005142BA" w:rsidRPr="00D93ED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7574038"/>
          <w:placeholder>
            <w:docPart w:val="DefaultPlaceholder_1082065158"/>
          </w:placeholder>
          <w:showingPlcHdr/>
        </w:sdtPr>
        <w:sdtEndPr/>
        <w:sdtContent>
          <w:r w:rsidR="005142BA" w:rsidRPr="00D93E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A3A76" w:rsidRPr="00D93ED3" w:rsidRDefault="001A3A76" w:rsidP="00932254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>Upload supporting documentation</w:t>
      </w:r>
    </w:p>
    <w:p w:rsidR="001A3A76" w:rsidRPr="00D93ED3" w:rsidRDefault="001A3A76" w:rsidP="001A3A76">
      <w:pPr>
        <w:rPr>
          <w:rFonts w:ascii="Arial" w:hAnsi="Arial" w:cs="Arial"/>
          <w:b/>
          <w:sz w:val="20"/>
          <w:szCs w:val="20"/>
          <w:u w:val="single"/>
        </w:rPr>
      </w:pPr>
      <w:r w:rsidRPr="00D93ED3">
        <w:rPr>
          <w:rFonts w:ascii="Arial" w:hAnsi="Arial" w:cs="Arial"/>
          <w:b/>
          <w:sz w:val="20"/>
          <w:szCs w:val="20"/>
          <w:u w:val="single"/>
        </w:rPr>
        <w:t>Agency Electricity Savings:</w:t>
      </w:r>
    </w:p>
    <w:p w:rsidR="001A3A76" w:rsidRPr="00D93ED3" w:rsidRDefault="001A3A76" w:rsidP="001A3A76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>Base year:</w:t>
      </w:r>
      <w:r w:rsidR="005142BA" w:rsidRPr="00D93ED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3987311"/>
          <w:placeholder>
            <w:docPart w:val="DefaultPlaceholder_1082065158"/>
          </w:placeholder>
          <w:showingPlcHdr/>
        </w:sdtPr>
        <w:sdtEndPr/>
        <w:sdtContent>
          <w:r w:rsidR="005142BA" w:rsidRPr="00D93E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A3A76" w:rsidRPr="00D93ED3" w:rsidRDefault="001A3A76" w:rsidP="001A3A76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>Base year greenhouse gas emissions:</w:t>
      </w:r>
      <w:r w:rsidR="005142BA" w:rsidRPr="00D93ED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58138299"/>
          <w:placeholder>
            <w:docPart w:val="DefaultPlaceholder_1082065158"/>
          </w:placeholder>
          <w:showingPlcHdr/>
        </w:sdtPr>
        <w:sdtEndPr/>
        <w:sdtContent>
          <w:r w:rsidR="005142BA" w:rsidRPr="00D93E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A3A76" w:rsidRPr="00D93ED3" w:rsidRDefault="001A3A76" w:rsidP="001A3A76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>Re-inventory year:</w:t>
      </w:r>
      <w:r w:rsidR="005142BA" w:rsidRPr="00D93ED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27907121"/>
          <w:placeholder>
            <w:docPart w:val="DefaultPlaceholder_1082065158"/>
          </w:placeholder>
          <w:showingPlcHdr/>
        </w:sdtPr>
        <w:sdtEndPr/>
        <w:sdtContent>
          <w:r w:rsidR="005142BA" w:rsidRPr="00D93E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A3A76" w:rsidRPr="00D93ED3" w:rsidRDefault="001A3A76" w:rsidP="001A3A76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>Re-inventory greenhouse gas savings:</w:t>
      </w:r>
      <w:r w:rsidR="005142BA" w:rsidRPr="00D93ED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62783337"/>
          <w:placeholder>
            <w:docPart w:val="DefaultPlaceholder_1082065158"/>
          </w:placeholder>
          <w:showingPlcHdr/>
        </w:sdtPr>
        <w:sdtEndPr/>
        <w:sdtContent>
          <w:r w:rsidR="005142BA" w:rsidRPr="00D93E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A3A76" w:rsidRPr="00D93ED3" w:rsidRDefault="001A3A76" w:rsidP="001A3A76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 xml:space="preserve">Total percentage saved: </w:t>
      </w:r>
      <w:sdt>
        <w:sdtPr>
          <w:rPr>
            <w:rFonts w:ascii="Arial" w:hAnsi="Arial" w:cs="Arial"/>
            <w:sz w:val="20"/>
            <w:szCs w:val="20"/>
          </w:rPr>
          <w:id w:val="-1080131751"/>
          <w:placeholder>
            <w:docPart w:val="DefaultPlaceholder_1082065158"/>
          </w:placeholder>
          <w:showingPlcHdr/>
        </w:sdtPr>
        <w:sdtEndPr/>
        <w:sdtContent>
          <w:r w:rsidR="005142BA" w:rsidRPr="00D93E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A3A76" w:rsidRPr="00D93ED3" w:rsidRDefault="001A3A76" w:rsidP="001A3A76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>Upload supporting documentation</w:t>
      </w:r>
    </w:p>
    <w:p w:rsidR="005142BA" w:rsidRPr="00D93ED3" w:rsidRDefault="005142BA">
      <w:pPr>
        <w:rPr>
          <w:rFonts w:ascii="Arial" w:hAnsi="Arial" w:cs="Arial"/>
          <w:b/>
          <w:sz w:val="20"/>
          <w:szCs w:val="20"/>
          <w:u w:val="single"/>
        </w:rPr>
      </w:pPr>
      <w:r w:rsidRPr="00D93ED3"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1A3A76" w:rsidRPr="00D93ED3" w:rsidRDefault="001A3A76" w:rsidP="001A3A76">
      <w:pPr>
        <w:rPr>
          <w:rFonts w:ascii="Arial" w:hAnsi="Arial" w:cs="Arial"/>
          <w:b/>
          <w:sz w:val="20"/>
          <w:szCs w:val="20"/>
          <w:u w:val="single"/>
        </w:rPr>
      </w:pPr>
      <w:r w:rsidRPr="00D93ED3">
        <w:rPr>
          <w:rFonts w:ascii="Arial" w:hAnsi="Arial" w:cs="Arial"/>
          <w:b/>
          <w:sz w:val="20"/>
          <w:szCs w:val="20"/>
          <w:u w:val="single"/>
        </w:rPr>
        <w:lastRenderedPageBreak/>
        <w:t>Agency Natural Gas Savings:</w:t>
      </w:r>
    </w:p>
    <w:p w:rsidR="001A3A76" w:rsidRPr="00D93ED3" w:rsidRDefault="001A3A76" w:rsidP="001A3A76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>Base year:</w:t>
      </w:r>
      <w:r w:rsidR="005142BA" w:rsidRPr="00D93ED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43713680"/>
          <w:placeholder>
            <w:docPart w:val="DefaultPlaceholder_1082065158"/>
          </w:placeholder>
          <w:showingPlcHdr/>
        </w:sdtPr>
        <w:sdtEndPr/>
        <w:sdtContent>
          <w:r w:rsidR="005142BA" w:rsidRPr="00D93E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A3A76" w:rsidRPr="00D93ED3" w:rsidRDefault="001A3A76" w:rsidP="001A3A76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>Base year natural gas use:</w:t>
      </w:r>
      <w:r w:rsidR="005142BA" w:rsidRPr="00D93ED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23174944"/>
          <w:placeholder>
            <w:docPart w:val="DefaultPlaceholder_1082065158"/>
          </w:placeholder>
          <w:showingPlcHdr/>
        </w:sdtPr>
        <w:sdtEndPr/>
        <w:sdtContent>
          <w:r w:rsidR="005142BA" w:rsidRPr="00D93E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A3A76" w:rsidRPr="00D93ED3" w:rsidRDefault="001A3A76" w:rsidP="001A3A76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>Re-inventory year:</w:t>
      </w:r>
      <w:r w:rsidR="005142BA" w:rsidRPr="00D93ED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31088240"/>
          <w:placeholder>
            <w:docPart w:val="DefaultPlaceholder_1082065158"/>
          </w:placeholder>
          <w:showingPlcHdr/>
        </w:sdtPr>
        <w:sdtEndPr/>
        <w:sdtContent>
          <w:r w:rsidR="005142BA" w:rsidRPr="00D93E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A3A76" w:rsidRPr="00D93ED3" w:rsidRDefault="001A3A76" w:rsidP="001A3A76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>Re-inventory natural gas use:</w:t>
      </w:r>
      <w:r w:rsidR="005142BA" w:rsidRPr="00D93ED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3139101"/>
          <w:placeholder>
            <w:docPart w:val="DefaultPlaceholder_1082065158"/>
          </w:placeholder>
          <w:showingPlcHdr/>
        </w:sdtPr>
        <w:sdtEndPr/>
        <w:sdtContent>
          <w:r w:rsidR="005142BA" w:rsidRPr="00D93E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A3A76" w:rsidRPr="00D93ED3" w:rsidRDefault="001A3A76" w:rsidP="001A3A76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 xml:space="preserve">Total percentage saved: </w:t>
      </w:r>
      <w:sdt>
        <w:sdtPr>
          <w:rPr>
            <w:rFonts w:ascii="Arial" w:hAnsi="Arial" w:cs="Arial"/>
            <w:sz w:val="20"/>
            <w:szCs w:val="20"/>
          </w:rPr>
          <w:id w:val="814691883"/>
          <w:placeholder>
            <w:docPart w:val="DefaultPlaceholder_1082065158"/>
          </w:placeholder>
          <w:showingPlcHdr/>
        </w:sdtPr>
        <w:sdtEndPr/>
        <w:sdtContent>
          <w:r w:rsidR="005142BA" w:rsidRPr="00D93E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932254" w:rsidRPr="00D93ED3" w:rsidRDefault="005142BA" w:rsidP="007C1801">
      <w:p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1CDFF" wp14:editId="0A28A235">
                <wp:simplePos x="0" y="0"/>
                <wp:positionH relativeFrom="column">
                  <wp:posOffset>19050</wp:posOffset>
                </wp:positionH>
                <wp:positionV relativeFrom="paragraph">
                  <wp:posOffset>351155</wp:posOffset>
                </wp:positionV>
                <wp:extent cx="5619750" cy="742950"/>
                <wp:effectExtent l="0" t="0" r="19050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42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8365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2BA" w:rsidRPr="00496379" w:rsidRDefault="005142BA">
                            <w:pPr>
                              <w:rPr>
                                <w:b/>
                              </w:rPr>
                            </w:pPr>
                            <w:r w:rsidRPr="00496379">
                              <w:rPr>
                                <w:b/>
                              </w:rPr>
                              <w:t>ILG and the SEEC Collaborative strive to turn this information into a visually pleasing document that can be used for a variety of purposes, so giving the most complete information in a format that is easy to read is important. Here are some things to consider: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7.65pt;width:442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" fillcolor="white [3201]" strokecolor="#008365" strokeweight="2pt">
                <v:textbox>
                  <w:txbxContent>
                    <w:p w:rsidR="005142BA" w:rsidRPr="00496379" w:rsidRDefault="005142BA">
                      <w:pPr>
                        <w:rPr>
                          <w:b/>
                        </w:rPr>
                      </w:pPr>
                      <w:r w:rsidRPr="00496379">
                        <w:rPr>
                          <w:b/>
                        </w:rPr>
                        <w:t>ILG and the SEEC Collaborative strive to turn this information into a visually pleasing document that can be used for a variety of purposes, so giving the most complete information in a format that is easy to read is important. Here are some things to consider: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3A76" w:rsidRPr="00D93ED3">
        <w:rPr>
          <w:rFonts w:ascii="Arial" w:hAnsi="Arial" w:cs="Arial"/>
          <w:sz w:val="20"/>
          <w:szCs w:val="20"/>
        </w:rPr>
        <w:t>Upload supporting documentation</w:t>
      </w:r>
    </w:p>
    <w:p w:rsidR="009E62B2" w:rsidRPr="00D93ED3" w:rsidRDefault="009E62B2" w:rsidP="007C1801">
      <w:pPr>
        <w:rPr>
          <w:rFonts w:ascii="Arial" w:hAnsi="Arial" w:cs="Arial"/>
          <w:sz w:val="20"/>
          <w:szCs w:val="20"/>
        </w:rPr>
      </w:pPr>
    </w:p>
    <w:p w:rsidR="009E62B2" w:rsidRPr="00D93ED3" w:rsidRDefault="009E62B2" w:rsidP="00E526D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>Provide</w:t>
      </w:r>
      <w:r w:rsidR="00CC1BD7" w:rsidRPr="00D93ED3">
        <w:rPr>
          <w:rFonts w:ascii="Arial" w:hAnsi="Arial" w:cs="Arial"/>
          <w:sz w:val="20"/>
          <w:szCs w:val="20"/>
        </w:rPr>
        <w:t xml:space="preserve"> as much details as possible in the</w:t>
      </w:r>
      <w:r w:rsidRPr="00D93ED3">
        <w:rPr>
          <w:rFonts w:ascii="Arial" w:hAnsi="Arial" w:cs="Arial"/>
          <w:sz w:val="20"/>
          <w:szCs w:val="20"/>
        </w:rPr>
        <w:t xml:space="preserve"> descriptions of completed activities that your agency has implemented in each of the ten sustainability best practice areas. </w:t>
      </w:r>
    </w:p>
    <w:p w:rsidR="00CC1BD7" w:rsidRPr="00D93ED3" w:rsidRDefault="00CC1BD7" w:rsidP="00E526D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 xml:space="preserve">Be sure to always include the year in which the activity was completed. </w:t>
      </w:r>
    </w:p>
    <w:p w:rsidR="00CC1BD7" w:rsidRPr="00D93ED3" w:rsidRDefault="00CC1BD7" w:rsidP="00E526D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 xml:space="preserve">Include links and pictures that </w:t>
      </w:r>
      <w:r w:rsidR="00D331A0" w:rsidRPr="00D93ED3">
        <w:rPr>
          <w:rFonts w:ascii="Arial" w:hAnsi="Arial" w:cs="Arial"/>
          <w:sz w:val="20"/>
          <w:szCs w:val="20"/>
        </w:rPr>
        <w:t xml:space="preserve">might provide additional detail. </w:t>
      </w:r>
      <w:r w:rsidRPr="00D93ED3">
        <w:rPr>
          <w:rFonts w:ascii="Arial" w:hAnsi="Arial" w:cs="Arial"/>
          <w:sz w:val="20"/>
          <w:szCs w:val="20"/>
        </w:rPr>
        <w:t xml:space="preserve"> </w:t>
      </w:r>
    </w:p>
    <w:p w:rsidR="009E62B2" w:rsidRPr="00D93ED3" w:rsidRDefault="009E62B2" w:rsidP="00E526D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>Include an activity only once. We realize that some activities can be counted in several best practice areas. However, acti</w:t>
      </w:r>
      <w:r w:rsidR="00CC1BD7" w:rsidRPr="00D93ED3">
        <w:rPr>
          <w:rFonts w:ascii="Arial" w:hAnsi="Arial" w:cs="Arial"/>
          <w:sz w:val="20"/>
          <w:szCs w:val="20"/>
        </w:rPr>
        <w:t>vities will only be counted once</w:t>
      </w:r>
      <w:r w:rsidRPr="00D93ED3">
        <w:rPr>
          <w:rFonts w:ascii="Arial" w:hAnsi="Arial" w:cs="Arial"/>
          <w:sz w:val="20"/>
          <w:szCs w:val="20"/>
        </w:rPr>
        <w:t xml:space="preserve">, so please place the activity in the category best fits.  </w:t>
      </w:r>
    </w:p>
    <w:p w:rsidR="009E62B2" w:rsidRPr="00D93ED3" w:rsidRDefault="009E62B2" w:rsidP="00E526D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sz w:val="20"/>
          <w:szCs w:val="20"/>
        </w:rPr>
        <w:t xml:space="preserve">Use active voice, </w:t>
      </w:r>
      <w:r w:rsidRPr="00D93ED3">
        <w:rPr>
          <w:rFonts w:ascii="Arial" w:hAnsi="Arial" w:cs="Arial"/>
          <w:color w:val="333333"/>
          <w:sz w:val="20"/>
          <w:szCs w:val="20"/>
          <w:lang w:val="en"/>
        </w:rPr>
        <w:t xml:space="preserve">one in which the subject of sentence performs the action. </w:t>
      </w:r>
    </w:p>
    <w:p w:rsidR="009E62B2" w:rsidRPr="00D93ED3" w:rsidRDefault="009E62B2" w:rsidP="00E526D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color w:val="333333"/>
          <w:sz w:val="20"/>
          <w:szCs w:val="20"/>
          <w:lang w:val="en"/>
        </w:rPr>
        <w:t xml:space="preserve">Do not capitalize “city” when referring to the agency unless is </w:t>
      </w:r>
      <w:r w:rsidR="00D331A0" w:rsidRPr="00D93ED3">
        <w:rPr>
          <w:rFonts w:ascii="Arial" w:hAnsi="Arial" w:cs="Arial"/>
          <w:color w:val="333333"/>
          <w:sz w:val="20"/>
          <w:szCs w:val="20"/>
          <w:lang w:val="en"/>
        </w:rPr>
        <w:t>it is followed</w:t>
      </w:r>
      <w:r w:rsidRPr="00D93ED3">
        <w:rPr>
          <w:rFonts w:ascii="Arial" w:hAnsi="Arial" w:cs="Arial"/>
          <w:color w:val="333333"/>
          <w:sz w:val="20"/>
          <w:szCs w:val="20"/>
          <w:lang w:val="en"/>
        </w:rPr>
        <w:t xml:space="preserve"> by the city’</w:t>
      </w:r>
      <w:r w:rsidR="00CC1BD7" w:rsidRPr="00D93ED3">
        <w:rPr>
          <w:rFonts w:ascii="Arial" w:hAnsi="Arial" w:cs="Arial"/>
          <w:color w:val="333333"/>
          <w:sz w:val="20"/>
          <w:szCs w:val="20"/>
          <w:lang w:val="en"/>
        </w:rPr>
        <w:t>s proper name. E</w:t>
      </w:r>
      <w:r w:rsidRPr="00D93ED3">
        <w:rPr>
          <w:rFonts w:ascii="Arial" w:hAnsi="Arial" w:cs="Arial"/>
          <w:color w:val="333333"/>
          <w:sz w:val="20"/>
          <w:szCs w:val="20"/>
          <w:lang w:val="en"/>
        </w:rPr>
        <w:t>xamp</w:t>
      </w:r>
      <w:r w:rsidR="00CC1BD7" w:rsidRPr="00D93ED3">
        <w:rPr>
          <w:rFonts w:ascii="Arial" w:hAnsi="Arial" w:cs="Arial"/>
          <w:color w:val="333333"/>
          <w:sz w:val="20"/>
          <w:szCs w:val="20"/>
          <w:lang w:val="en"/>
        </w:rPr>
        <w:t>le, The City of Sacramento vs. T</w:t>
      </w:r>
      <w:r w:rsidRPr="00D93ED3">
        <w:rPr>
          <w:rFonts w:ascii="Arial" w:hAnsi="Arial" w:cs="Arial"/>
          <w:color w:val="333333"/>
          <w:sz w:val="20"/>
          <w:szCs w:val="20"/>
          <w:lang w:val="en"/>
        </w:rPr>
        <w:t>he city implemented a recycling program.</w:t>
      </w:r>
    </w:p>
    <w:p w:rsidR="009637B6" w:rsidRPr="00D93ED3" w:rsidRDefault="009637B6" w:rsidP="00E526D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3ED3">
        <w:rPr>
          <w:rFonts w:ascii="Arial" w:hAnsi="Arial" w:cs="Arial"/>
          <w:color w:val="333333"/>
          <w:sz w:val="20"/>
          <w:szCs w:val="20"/>
          <w:lang w:val="en"/>
        </w:rPr>
        <w:t xml:space="preserve">If you have submitted best practice activities in the past, please list only the NEW activities to be included. They will be added to your agency’s existing Best Practice Document. </w:t>
      </w:r>
    </w:p>
    <w:p w:rsidR="00D93ED3" w:rsidRDefault="00D93ED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C21926" w:rsidRPr="00D93ED3" w:rsidRDefault="00D331A0" w:rsidP="00C21926">
      <w:pPr>
        <w:rPr>
          <w:rFonts w:ascii="Arial" w:hAnsi="Arial" w:cs="Arial"/>
          <w:b/>
          <w:sz w:val="24"/>
          <w:szCs w:val="24"/>
          <w:u w:val="single"/>
        </w:rPr>
      </w:pPr>
      <w:r w:rsidRPr="00D93ED3">
        <w:rPr>
          <w:rFonts w:ascii="Arial" w:hAnsi="Arial" w:cs="Arial"/>
          <w:b/>
          <w:sz w:val="24"/>
          <w:szCs w:val="24"/>
          <w:u w:val="single"/>
        </w:rPr>
        <w:lastRenderedPageBreak/>
        <w:t>Please record a</w:t>
      </w:r>
      <w:r w:rsidR="00C21926" w:rsidRPr="00D93ED3">
        <w:rPr>
          <w:rFonts w:ascii="Arial" w:hAnsi="Arial" w:cs="Arial"/>
          <w:b/>
          <w:sz w:val="24"/>
          <w:szCs w:val="24"/>
          <w:u w:val="single"/>
        </w:rPr>
        <w:t>ctivities in each of the Institute’s ten Sustainability Best Practice Areas:</w:t>
      </w:r>
    </w:p>
    <w:p w:rsidR="0069570F" w:rsidRPr="00D93ED3" w:rsidRDefault="00F23259" w:rsidP="0069570F">
      <w:pPr>
        <w:rPr>
          <w:rFonts w:ascii="Arial" w:hAnsi="Arial" w:cs="Arial"/>
          <w:b/>
          <w:sz w:val="24"/>
          <w:szCs w:val="24"/>
        </w:rPr>
      </w:pPr>
      <w:r w:rsidRPr="00F2325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80C67B" wp14:editId="0B4B62E2">
                <wp:simplePos x="0" y="0"/>
                <wp:positionH relativeFrom="column">
                  <wp:posOffset>1028700</wp:posOffset>
                </wp:positionH>
                <wp:positionV relativeFrom="paragraph">
                  <wp:posOffset>360680</wp:posOffset>
                </wp:positionV>
                <wp:extent cx="3771900" cy="352425"/>
                <wp:effectExtent l="0" t="0" r="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59" w:rsidRPr="00F23259" w:rsidRDefault="00F2325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232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Energy Efficiency &amp; Conservation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1pt;margin-top:28.4pt;width:297pt;height:2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" stroked="f">
                <v:textbox>
                  <w:txbxContent>
                    <w:p w:rsidR="00F23259" w:rsidRPr="00F23259" w:rsidRDefault="00F2325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232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Energy Efficiency &amp; Conservation</w:t>
                      </w:r>
                    </w:p>
                  </w:txbxContent>
                </v:textbox>
              </v:shape>
            </w:pict>
          </mc:Fallback>
        </mc:AlternateContent>
      </w:r>
      <w:r w:rsidR="00985F1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BC41EF1" wp14:editId="7DE3B1C7">
            <wp:extent cx="1028700" cy="1028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 Ic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F2C" w:rsidRPr="00D93ED3" w:rsidRDefault="00496379" w:rsidP="0069570F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Silver:</w:t>
      </w:r>
    </w:p>
    <w:sdt>
      <w:sdtPr>
        <w:rPr>
          <w:rFonts w:ascii="Arial" w:hAnsi="Arial" w:cs="Arial"/>
          <w:sz w:val="24"/>
          <w:szCs w:val="24"/>
        </w:rPr>
        <w:id w:val="402035187"/>
        <w:placeholder>
          <w:docPart w:val="DefaultPlaceholder_1082065158"/>
        </w:placeholder>
        <w:showingPlcHdr/>
      </w:sdtPr>
      <w:sdtEndPr/>
      <w:sdtContent>
        <w:p w:rsidR="00843F2C" w:rsidRPr="00D93ED3" w:rsidRDefault="00496379" w:rsidP="00E526D4">
          <w:pPr>
            <w:pStyle w:val="ListParagraph"/>
            <w:numPr>
              <w:ilvl w:val="0"/>
              <w:numId w:val="2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496379" w:rsidRPr="00D93ED3" w:rsidRDefault="00496379" w:rsidP="0069570F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Gold:</w:t>
      </w:r>
    </w:p>
    <w:sdt>
      <w:sdtPr>
        <w:rPr>
          <w:rFonts w:ascii="Arial" w:hAnsi="Arial" w:cs="Arial"/>
          <w:sz w:val="24"/>
          <w:szCs w:val="24"/>
        </w:rPr>
        <w:id w:val="-502815779"/>
        <w:placeholder>
          <w:docPart w:val="DefaultPlaceholder_1082065158"/>
        </w:placeholder>
        <w:showingPlcHdr/>
      </w:sdtPr>
      <w:sdtEndPr/>
      <w:sdtContent>
        <w:p w:rsidR="00496379" w:rsidRPr="00D93ED3" w:rsidRDefault="00496379" w:rsidP="00E526D4">
          <w:pPr>
            <w:pStyle w:val="ListParagraph"/>
            <w:numPr>
              <w:ilvl w:val="0"/>
              <w:numId w:val="3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1450742854"/>
        <w:placeholder>
          <w:docPart w:val="DefaultPlaceholder_1082065158"/>
        </w:placeholder>
        <w:showingPlcHdr/>
      </w:sdtPr>
      <w:sdtEndPr/>
      <w:sdtContent>
        <w:p w:rsidR="00496379" w:rsidRPr="00D93ED3" w:rsidRDefault="00496379" w:rsidP="00E526D4">
          <w:pPr>
            <w:pStyle w:val="ListParagraph"/>
            <w:numPr>
              <w:ilvl w:val="0"/>
              <w:numId w:val="2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496379" w:rsidRPr="00D93ED3" w:rsidRDefault="00496379" w:rsidP="0069570F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Platinum:</w:t>
      </w:r>
    </w:p>
    <w:sdt>
      <w:sdtPr>
        <w:rPr>
          <w:rFonts w:ascii="Arial" w:hAnsi="Arial" w:cs="Arial"/>
          <w:sz w:val="24"/>
          <w:szCs w:val="24"/>
        </w:rPr>
        <w:id w:val="-302927133"/>
        <w:placeholder>
          <w:docPart w:val="DefaultPlaceholder_1082065158"/>
        </w:placeholder>
        <w:showingPlcHdr/>
      </w:sdtPr>
      <w:sdtEndPr/>
      <w:sdtContent>
        <w:p w:rsidR="00496379" w:rsidRPr="00D93ED3" w:rsidRDefault="00496379" w:rsidP="00E526D4">
          <w:pPr>
            <w:pStyle w:val="ListParagraph"/>
            <w:numPr>
              <w:ilvl w:val="0"/>
              <w:numId w:val="4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973950193"/>
        <w:placeholder>
          <w:docPart w:val="DefaultPlaceholder_1082065158"/>
        </w:placeholder>
        <w:showingPlcHdr/>
      </w:sdtPr>
      <w:sdtEndPr/>
      <w:sdtContent>
        <w:p w:rsidR="00496379" w:rsidRPr="00D93ED3" w:rsidRDefault="00010848" w:rsidP="00E526D4">
          <w:pPr>
            <w:pStyle w:val="ListParagraph"/>
            <w:numPr>
              <w:ilvl w:val="0"/>
              <w:numId w:val="4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-1735469045"/>
        <w:placeholder>
          <w:docPart w:val="DefaultPlaceholder_1082065158"/>
        </w:placeholder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4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E04716" w:rsidRDefault="00E04716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br w:type="page"/>
      </w:r>
    </w:p>
    <w:p w:rsidR="0069570F" w:rsidRPr="00D93ED3" w:rsidRDefault="00F23259" w:rsidP="0069570F">
      <w:pPr>
        <w:rPr>
          <w:rFonts w:ascii="Arial" w:hAnsi="Arial" w:cs="Arial"/>
          <w:b/>
          <w:sz w:val="24"/>
          <w:szCs w:val="24"/>
        </w:rPr>
      </w:pPr>
      <w:r w:rsidRPr="00F23259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5850DB" wp14:editId="1D22E4FC">
                <wp:simplePos x="0" y="0"/>
                <wp:positionH relativeFrom="column">
                  <wp:posOffset>1028700</wp:posOffset>
                </wp:positionH>
                <wp:positionV relativeFrom="paragraph">
                  <wp:posOffset>338455</wp:posOffset>
                </wp:positionV>
                <wp:extent cx="3771900" cy="352425"/>
                <wp:effectExtent l="0" t="0" r="0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59" w:rsidRPr="00F23259" w:rsidRDefault="00F23259" w:rsidP="00F2325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232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Water &amp; Wastewater 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1pt;margin-top:26.65pt;width:297pt;height:2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" stroked="f">
                <v:textbox>
                  <w:txbxContent>
                    <w:p w:rsidR="00F23259" w:rsidRPr="00F23259" w:rsidRDefault="00F23259" w:rsidP="00F2325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232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Water &amp; Wastewater Systems</w:t>
                      </w:r>
                    </w:p>
                  </w:txbxContent>
                </v:textbox>
              </v:shape>
            </w:pict>
          </mc:Fallback>
        </mc:AlternateContent>
      </w:r>
      <w:r w:rsidR="00E0471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78B5B8F" wp14:editId="484446AE">
            <wp:extent cx="1028700" cy="1028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716">
        <w:rPr>
          <w:rFonts w:ascii="Arial" w:hAnsi="Arial" w:cs="Arial"/>
          <w:b/>
          <w:sz w:val="24"/>
          <w:szCs w:val="24"/>
        </w:rPr>
        <w:t xml:space="preserve">  </w:t>
      </w:r>
    </w:p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Silver:</w:t>
      </w:r>
    </w:p>
    <w:sdt>
      <w:sdtPr>
        <w:rPr>
          <w:rFonts w:ascii="Arial" w:hAnsi="Arial" w:cs="Arial"/>
          <w:sz w:val="24"/>
          <w:szCs w:val="24"/>
        </w:rPr>
        <w:id w:val="101689651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5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Gold:</w:t>
      </w:r>
    </w:p>
    <w:sdt>
      <w:sdtPr>
        <w:rPr>
          <w:rFonts w:ascii="Arial" w:hAnsi="Arial" w:cs="Arial"/>
          <w:sz w:val="24"/>
          <w:szCs w:val="24"/>
        </w:rPr>
        <w:id w:val="2051419579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6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1325283785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7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Platinum:</w:t>
      </w:r>
    </w:p>
    <w:sdt>
      <w:sdtPr>
        <w:rPr>
          <w:rFonts w:ascii="Arial" w:hAnsi="Arial" w:cs="Arial"/>
          <w:sz w:val="24"/>
          <w:szCs w:val="24"/>
        </w:rPr>
        <w:id w:val="-1969972213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8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-991944079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9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-1542967946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10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D93ED3" w:rsidRDefault="00D93E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9570F" w:rsidRPr="00D93ED3" w:rsidRDefault="00F23259" w:rsidP="00010848">
      <w:pPr>
        <w:rPr>
          <w:rFonts w:ascii="Arial" w:hAnsi="Arial" w:cs="Arial"/>
          <w:b/>
          <w:sz w:val="24"/>
          <w:szCs w:val="24"/>
        </w:rPr>
      </w:pPr>
      <w:r w:rsidRPr="00F23259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08EC868" wp14:editId="00AAF203">
                <wp:simplePos x="0" y="0"/>
                <wp:positionH relativeFrom="column">
                  <wp:posOffset>1028700</wp:posOffset>
                </wp:positionH>
                <wp:positionV relativeFrom="paragraph">
                  <wp:posOffset>367030</wp:posOffset>
                </wp:positionV>
                <wp:extent cx="2374265" cy="1403985"/>
                <wp:effectExtent l="0" t="0" r="381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59" w:rsidRDefault="00F23259">
                            <w:r w:rsidRPr="00D93E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Green Building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81pt;margin-top:28.9pt;width:186.95pt;height:110.55pt;z-index:-2516510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AHJQIAACQ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" stroked="f">
                <v:textbox style="mso-fit-shape-to-text:t">
                  <w:txbxContent>
                    <w:p w:rsidR="00F23259" w:rsidRDefault="00F23259">
                      <w:r w:rsidRPr="00D93E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Green Building Activity</w:t>
                      </w:r>
                    </w:p>
                  </w:txbxContent>
                </v:textbox>
              </v:shape>
            </w:pict>
          </mc:Fallback>
        </mc:AlternateContent>
      </w:r>
      <w:r w:rsidR="00E0471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028700" cy="1028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bld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716">
        <w:rPr>
          <w:rFonts w:ascii="Arial" w:hAnsi="Arial" w:cs="Arial"/>
          <w:b/>
          <w:sz w:val="24"/>
          <w:szCs w:val="24"/>
        </w:rPr>
        <w:t xml:space="preserve">  </w:t>
      </w:r>
    </w:p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Silver:</w:t>
      </w:r>
    </w:p>
    <w:sdt>
      <w:sdtPr>
        <w:rPr>
          <w:rFonts w:ascii="Arial" w:hAnsi="Arial" w:cs="Arial"/>
          <w:sz w:val="24"/>
          <w:szCs w:val="24"/>
        </w:rPr>
        <w:id w:val="-1683966572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11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Gold:</w:t>
      </w:r>
    </w:p>
    <w:sdt>
      <w:sdtPr>
        <w:rPr>
          <w:rFonts w:ascii="Arial" w:hAnsi="Arial" w:cs="Arial"/>
          <w:sz w:val="24"/>
          <w:szCs w:val="24"/>
        </w:rPr>
        <w:id w:val="1712616694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12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1560368984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13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Platinum:</w:t>
      </w:r>
    </w:p>
    <w:sdt>
      <w:sdtPr>
        <w:rPr>
          <w:rFonts w:ascii="Arial" w:hAnsi="Arial" w:cs="Arial"/>
          <w:sz w:val="24"/>
          <w:szCs w:val="24"/>
        </w:rPr>
        <w:id w:val="753319318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14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-1883399943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15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-364060824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16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E04716" w:rsidRDefault="00E047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9570F" w:rsidRPr="00D93ED3" w:rsidRDefault="00F23259" w:rsidP="00010848">
      <w:pPr>
        <w:rPr>
          <w:rFonts w:ascii="Arial" w:hAnsi="Arial" w:cs="Arial"/>
          <w:b/>
          <w:sz w:val="24"/>
          <w:szCs w:val="24"/>
        </w:rPr>
      </w:pPr>
      <w:r w:rsidRPr="00F23259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editId="36B11C9B">
                <wp:simplePos x="0" y="0"/>
                <wp:positionH relativeFrom="column">
                  <wp:posOffset>1028700</wp:posOffset>
                </wp:positionH>
                <wp:positionV relativeFrom="paragraph">
                  <wp:posOffset>328930</wp:posOffset>
                </wp:positionV>
                <wp:extent cx="2809875" cy="1403985"/>
                <wp:effectExtent l="0" t="0" r="9525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59" w:rsidRDefault="00F23259">
                            <w:r w:rsidRPr="00D93E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Waste Reduction and Recycling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81pt;margin-top:25.9pt;width:221.25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" stroked="f">
                <v:textbox style="mso-fit-shape-to-text:t">
                  <w:txbxContent>
                    <w:p w:rsidR="00F23259" w:rsidRDefault="00F23259">
                      <w:r w:rsidRPr="00D93E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Waste Reduction and Recycling</w:t>
                      </w:r>
                    </w:p>
                  </w:txbxContent>
                </v:textbox>
              </v:shape>
            </w:pict>
          </mc:Fallback>
        </mc:AlternateContent>
      </w:r>
      <w:r w:rsidR="00E0471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028700" cy="1028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ycl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716">
        <w:rPr>
          <w:rFonts w:ascii="Arial" w:hAnsi="Arial" w:cs="Arial"/>
          <w:b/>
          <w:sz w:val="24"/>
          <w:szCs w:val="24"/>
        </w:rPr>
        <w:t xml:space="preserve">  </w:t>
      </w:r>
    </w:p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Silver:</w:t>
      </w:r>
    </w:p>
    <w:sdt>
      <w:sdtPr>
        <w:rPr>
          <w:rFonts w:ascii="Arial" w:hAnsi="Arial" w:cs="Arial"/>
          <w:sz w:val="24"/>
          <w:szCs w:val="24"/>
        </w:rPr>
        <w:id w:val="757335655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17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Gold:</w:t>
      </w:r>
    </w:p>
    <w:sdt>
      <w:sdtPr>
        <w:rPr>
          <w:rFonts w:ascii="Arial" w:hAnsi="Arial" w:cs="Arial"/>
          <w:sz w:val="24"/>
          <w:szCs w:val="24"/>
        </w:rPr>
        <w:id w:val="-538204631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18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654533017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19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Platinum:</w:t>
      </w:r>
    </w:p>
    <w:sdt>
      <w:sdtPr>
        <w:rPr>
          <w:rFonts w:ascii="Arial" w:hAnsi="Arial" w:cs="Arial"/>
          <w:sz w:val="24"/>
          <w:szCs w:val="24"/>
        </w:rPr>
        <w:id w:val="746542984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20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1526587891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21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-1750719741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22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D93ED3" w:rsidRDefault="00D93E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9570F" w:rsidRPr="00D93ED3" w:rsidRDefault="00F23259" w:rsidP="00010848">
      <w:pPr>
        <w:rPr>
          <w:rFonts w:ascii="Arial" w:hAnsi="Arial" w:cs="Arial"/>
          <w:b/>
          <w:sz w:val="24"/>
          <w:szCs w:val="24"/>
        </w:rPr>
      </w:pPr>
      <w:r w:rsidRPr="00F23259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editId="36B11C9B">
                <wp:simplePos x="0" y="0"/>
                <wp:positionH relativeFrom="column">
                  <wp:posOffset>971550</wp:posOffset>
                </wp:positionH>
                <wp:positionV relativeFrom="paragraph">
                  <wp:posOffset>347980</wp:posOffset>
                </wp:positionV>
                <wp:extent cx="2374265" cy="1403985"/>
                <wp:effectExtent l="0" t="0" r="381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59" w:rsidRDefault="00F23259">
                            <w:r w:rsidRPr="00D93E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Climate-Friendly Purchasing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76.5pt;margin-top:27.4pt;width:186.95pt;height:110.55pt;z-index:-2516469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KQJAIAACQ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" stroked="f">
                <v:textbox style="mso-fit-shape-to-text:t">
                  <w:txbxContent>
                    <w:p w:rsidR="00F23259" w:rsidRDefault="00F23259">
                      <w:r w:rsidRPr="00D93E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Climate-Friendly Purchasing</w:t>
                      </w:r>
                    </w:p>
                  </w:txbxContent>
                </v:textbox>
              </v:shape>
            </w:pict>
          </mc:Fallback>
        </mc:AlternateContent>
      </w:r>
      <w:r w:rsidR="00E0471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028700" cy="1028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chasin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716">
        <w:rPr>
          <w:rFonts w:ascii="Arial" w:hAnsi="Arial" w:cs="Arial"/>
          <w:b/>
          <w:sz w:val="24"/>
          <w:szCs w:val="24"/>
        </w:rPr>
        <w:t xml:space="preserve">  </w:t>
      </w:r>
    </w:p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Silver:</w:t>
      </w:r>
    </w:p>
    <w:sdt>
      <w:sdtPr>
        <w:rPr>
          <w:rFonts w:ascii="Arial" w:hAnsi="Arial" w:cs="Arial"/>
          <w:sz w:val="24"/>
          <w:szCs w:val="24"/>
        </w:rPr>
        <w:id w:val="1683321985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23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Gold:</w:t>
      </w:r>
    </w:p>
    <w:sdt>
      <w:sdtPr>
        <w:rPr>
          <w:rFonts w:ascii="Arial" w:hAnsi="Arial" w:cs="Arial"/>
          <w:sz w:val="24"/>
          <w:szCs w:val="24"/>
        </w:rPr>
        <w:id w:val="-972833991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24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713273195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25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Platinum:</w:t>
      </w:r>
    </w:p>
    <w:sdt>
      <w:sdtPr>
        <w:rPr>
          <w:rFonts w:ascii="Arial" w:hAnsi="Arial" w:cs="Arial"/>
          <w:sz w:val="24"/>
          <w:szCs w:val="24"/>
        </w:rPr>
        <w:id w:val="-1313784903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26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1829254029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27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59527589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28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E04716" w:rsidRDefault="00E04716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br w:type="page"/>
      </w:r>
    </w:p>
    <w:p w:rsidR="00F23259" w:rsidRDefault="00F23259" w:rsidP="00010848">
      <w:pPr>
        <w:rPr>
          <w:rFonts w:ascii="Arial" w:hAnsi="Arial" w:cs="Arial"/>
          <w:b/>
          <w:sz w:val="24"/>
          <w:szCs w:val="24"/>
        </w:rPr>
      </w:pPr>
      <w:r w:rsidRPr="00F23259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3C23113" wp14:editId="5BE195EB">
                <wp:simplePos x="0" y="0"/>
                <wp:positionH relativeFrom="column">
                  <wp:posOffset>1028700</wp:posOffset>
                </wp:positionH>
                <wp:positionV relativeFrom="paragraph">
                  <wp:posOffset>424180</wp:posOffset>
                </wp:positionV>
                <wp:extent cx="3724275" cy="304800"/>
                <wp:effectExtent l="0" t="0" r="952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59" w:rsidRPr="00D93ED3" w:rsidRDefault="00F23259" w:rsidP="00F23259">
                            <w:pPr>
                              <w:rPr>
                                <w:rStyle w:val="form-required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93E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Renewable Energy and Low-Carbon Fuels </w:t>
                            </w:r>
                          </w:p>
                          <w:p w:rsidR="00F23259" w:rsidRDefault="00F232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81pt;margin-top:33.4pt;width:293.2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" stroked="f">
                <v:textbox>
                  <w:txbxContent>
                    <w:p w:rsidR="00F23259" w:rsidRPr="00D93ED3" w:rsidRDefault="00F23259" w:rsidP="00F23259">
                      <w:pPr>
                        <w:rPr>
                          <w:rStyle w:val="form-required"/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93E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Renewable Energy and Low-Carbon Fuels </w:t>
                      </w:r>
                    </w:p>
                    <w:p w:rsidR="00F23259" w:rsidRDefault="00F23259"/>
                  </w:txbxContent>
                </v:textbox>
              </v:shape>
            </w:pict>
          </mc:Fallback>
        </mc:AlternateContent>
      </w:r>
      <w:r w:rsidR="00E0471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D0B4F56" wp14:editId="05EF5CD4">
            <wp:extent cx="1028700" cy="1028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ewable Energy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Silver:</w:t>
      </w:r>
    </w:p>
    <w:sdt>
      <w:sdtPr>
        <w:rPr>
          <w:rFonts w:ascii="Arial" w:hAnsi="Arial" w:cs="Arial"/>
          <w:sz w:val="24"/>
          <w:szCs w:val="24"/>
        </w:rPr>
        <w:id w:val="186881905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29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Gold:</w:t>
      </w:r>
    </w:p>
    <w:sdt>
      <w:sdtPr>
        <w:rPr>
          <w:rFonts w:ascii="Arial" w:hAnsi="Arial" w:cs="Arial"/>
          <w:sz w:val="24"/>
          <w:szCs w:val="24"/>
        </w:rPr>
        <w:id w:val="556821186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30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282656823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31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Platinum:</w:t>
      </w:r>
    </w:p>
    <w:sdt>
      <w:sdtPr>
        <w:rPr>
          <w:rFonts w:ascii="Arial" w:hAnsi="Arial" w:cs="Arial"/>
          <w:sz w:val="24"/>
          <w:szCs w:val="24"/>
        </w:rPr>
        <w:id w:val="903030775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32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-1905126919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33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-788586397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34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D93ED3" w:rsidRDefault="00D93E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23259" w:rsidRDefault="00F23259" w:rsidP="00010848">
      <w:pPr>
        <w:rPr>
          <w:rFonts w:ascii="Arial" w:hAnsi="Arial" w:cs="Arial"/>
          <w:sz w:val="24"/>
          <w:szCs w:val="24"/>
          <w:u w:val="single"/>
        </w:rPr>
      </w:pPr>
      <w:r w:rsidRPr="00F23259">
        <w:rPr>
          <w:rFonts w:ascii="Arial" w:hAnsi="Arial" w:cs="Arial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1074420</wp:posOffset>
                </wp:positionH>
                <wp:positionV relativeFrom="paragraph">
                  <wp:posOffset>333375</wp:posOffset>
                </wp:positionV>
                <wp:extent cx="2374265" cy="1403985"/>
                <wp:effectExtent l="0" t="0" r="3810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59" w:rsidRPr="00F23259" w:rsidRDefault="00F2325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93E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Efficient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84.6pt;margin-top:26.25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Yh2JQIAACQ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" stroked="f">
                <v:textbox style="mso-fit-shape-to-text:t">
                  <w:txbxContent>
                    <w:p w:rsidR="00F23259" w:rsidRPr="00F23259" w:rsidRDefault="00F2325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93E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Efficient Transportation</w:t>
                      </w:r>
                    </w:p>
                  </w:txbxContent>
                </v:textbox>
              </v:shape>
            </w:pict>
          </mc:Fallback>
        </mc:AlternateContent>
      </w:r>
      <w:r w:rsidR="00E0471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028700" cy="1028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ic Tran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ED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Silver:</w:t>
      </w:r>
    </w:p>
    <w:sdt>
      <w:sdtPr>
        <w:rPr>
          <w:rFonts w:ascii="Arial" w:hAnsi="Arial" w:cs="Arial"/>
          <w:sz w:val="24"/>
          <w:szCs w:val="24"/>
        </w:rPr>
        <w:id w:val="-729387192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35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Gold:</w:t>
      </w:r>
    </w:p>
    <w:sdt>
      <w:sdtPr>
        <w:rPr>
          <w:rFonts w:ascii="Arial" w:hAnsi="Arial" w:cs="Arial"/>
          <w:sz w:val="24"/>
          <w:szCs w:val="24"/>
        </w:rPr>
        <w:id w:val="1767582773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36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1042713137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37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Platinum:</w:t>
      </w:r>
    </w:p>
    <w:sdt>
      <w:sdtPr>
        <w:rPr>
          <w:rFonts w:ascii="Arial" w:hAnsi="Arial" w:cs="Arial"/>
          <w:sz w:val="24"/>
          <w:szCs w:val="24"/>
        </w:rPr>
        <w:id w:val="-474226300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38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-430429658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39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904647958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40"/>
            </w:numPr>
            <w:ind w:left="90" w:hanging="9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F23259" w:rsidRDefault="00F232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9570F" w:rsidRPr="00D93ED3" w:rsidRDefault="00F23259" w:rsidP="00010848">
      <w:pPr>
        <w:rPr>
          <w:rStyle w:val="form-required"/>
          <w:rFonts w:ascii="Arial" w:hAnsi="Arial" w:cs="Arial"/>
          <w:b/>
          <w:sz w:val="24"/>
          <w:szCs w:val="24"/>
        </w:rPr>
      </w:pPr>
      <w:r w:rsidRPr="00F23259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posOffset>1028700</wp:posOffset>
                </wp:positionH>
                <wp:positionV relativeFrom="paragraph">
                  <wp:posOffset>352425</wp:posOffset>
                </wp:positionV>
                <wp:extent cx="2743200" cy="352425"/>
                <wp:effectExtent l="0" t="0" r="0" b="95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59" w:rsidRDefault="00F23259">
                            <w:r w:rsidRPr="00D93E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Land Use and Community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81pt;margin-top:27.75pt;width:3in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" stroked="f">
                <v:textbox>
                  <w:txbxContent>
                    <w:p w:rsidR="00F23259" w:rsidRDefault="00F23259">
                      <w:r w:rsidRPr="00D93E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Land Use and Community Design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0287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 Us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244" w:rsidRPr="00D93ED3">
        <w:rPr>
          <w:rFonts w:ascii="Arial" w:hAnsi="Arial" w:cs="Arial"/>
          <w:b/>
          <w:sz w:val="24"/>
          <w:szCs w:val="24"/>
        </w:rPr>
        <w:t xml:space="preserve"> </w:t>
      </w:r>
    </w:p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Silver:</w:t>
      </w:r>
    </w:p>
    <w:sdt>
      <w:sdtPr>
        <w:rPr>
          <w:rFonts w:ascii="Arial" w:hAnsi="Arial" w:cs="Arial"/>
          <w:sz w:val="24"/>
          <w:szCs w:val="24"/>
        </w:rPr>
        <w:id w:val="1286543938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41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Gold:</w:t>
      </w:r>
    </w:p>
    <w:sdt>
      <w:sdtPr>
        <w:rPr>
          <w:rFonts w:ascii="Arial" w:hAnsi="Arial" w:cs="Arial"/>
          <w:sz w:val="24"/>
          <w:szCs w:val="24"/>
        </w:rPr>
        <w:id w:val="-1485612443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42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444206835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43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Platinum:</w:t>
      </w:r>
    </w:p>
    <w:sdt>
      <w:sdtPr>
        <w:rPr>
          <w:rFonts w:ascii="Arial" w:hAnsi="Arial" w:cs="Arial"/>
          <w:sz w:val="24"/>
          <w:szCs w:val="24"/>
        </w:rPr>
        <w:id w:val="-925574054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44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-488642960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45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-738092464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46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D93ED3" w:rsidRDefault="00D93E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9570F" w:rsidRPr="00D93ED3" w:rsidRDefault="00F23259" w:rsidP="0069570F">
      <w:pPr>
        <w:rPr>
          <w:rFonts w:ascii="Arial" w:hAnsi="Arial" w:cs="Arial"/>
          <w:b/>
          <w:sz w:val="24"/>
          <w:szCs w:val="24"/>
        </w:rPr>
      </w:pPr>
      <w:r w:rsidRPr="00F23259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381000</wp:posOffset>
                </wp:positionV>
                <wp:extent cx="3695700" cy="32385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59" w:rsidRDefault="00F23259">
                            <w:r w:rsidRPr="00D93E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Open Space and Offsetting Carbon Emissions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81pt;margin-top:30pt;width:291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" stroked="f">
                <v:textbox>
                  <w:txbxContent>
                    <w:p w:rsidR="00F23259" w:rsidRDefault="00F23259">
                      <w:r w:rsidRPr="00D93E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Open Space and Offsetting Carbon Emissions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028700" cy="1028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 Space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Silver:</w:t>
      </w:r>
    </w:p>
    <w:sdt>
      <w:sdtPr>
        <w:rPr>
          <w:rFonts w:ascii="Arial" w:hAnsi="Arial" w:cs="Arial"/>
          <w:sz w:val="24"/>
          <w:szCs w:val="24"/>
        </w:rPr>
        <w:id w:val="935174329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47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Gold:</w:t>
      </w:r>
    </w:p>
    <w:sdt>
      <w:sdtPr>
        <w:rPr>
          <w:rFonts w:ascii="Arial" w:hAnsi="Arial" w:cs="Arial"/>
          <w:sz w:val="24"/>
          <w:szCs w:val="24"/>
        </w:rPr>
        <w:id w:val="922678307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48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1626340750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49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Platinum:</w:t>
      </w:r>
    </w:p>
    <w:sdt>
      <w:sdtPr>
        <w:rPr>
          <w:rFonts w:ascii="Arial" w:hAnsi="Arial" w:cs="Arial"/>
          <w:sz w:val="24"/>
          <w:szCs w:val="24"/>
        </w:rPr>
        <w:id w:val="-1843618881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50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1220935311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51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1441494791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52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F23259" w:rsidRDefault="00F232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9570F" w:rsidRPr="00D93ED3" w:rsidRDefault="0049609F" w:rsidP="00010848">
      <w:pPr>
        <w:rPr>
          <w:rStyle w:val="form-required"/>
          <w:rFonts w:ascii="Arial" w:hAnsi="Arial" w:cs="Arial"/>
          <w:b/>
          <w:sz w:val="24"/>
          <w:szCs w:val="24"/>
        </w:rPr>
      </w:pPr>
      <w:r w:rsidRPr="0049609F">
        <w:rPr>
          <w:rStyle w:val="form-required"/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36B11C9B">
                <wp:simplePos x="0" y="0"/>
                <wp:positionH relativeFrom="column">
                  <wp:posOffset>1028700</wp:posOffset>
                </wp:positionH>
                <wp:positionV relativeFrom="paragraph">
                  <wp:posOffset>333375</wp:posOffset>
                </wp:positionV>
                <wp:extent cx="3257550" cy="314325"/>
                <wp:effectExtent l="0" t="0" r="0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9F" w:rsidRDefault="0049609F">
                            <w:r w:rsidRPr="00D93E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Community and Individual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81pt;margin-top:26.25pt;width:256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" stroked="f">
                <v:textbox>
                  <w:txbxContent>
                    <w:p w:rsidR="0049609F" w:rsidRDefault="0049609F">
                      <w:r w:rsidRPr="00D93E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Community and Individual Action</w:t>
                      </w:r>
                    </w:p>
                  </w:txbxContent>
                </v:textbox>
              </v:shape>
            </w:pict>
          </mc:Fallback>
        </mc:AlternateContent>
      </w:r>
      <w:r w:rsidR="00F2325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028700" cy="1028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-Ind Actio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Silver:</w:t>
      </w:r>
    </w:p>
    <w:sdt>
      <w:sdtPr>
        <w:rPr>
          <w:rFonts w:ascii="Arial" w:hAnsi="Arial" w:cs="Arial"/>
          <w:sz w:val="24"/>
          <w:szCs w:val="24"/>
        </w:rPr>
        <w:id w:val="658498082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53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Gold:</w:t>
      </w:r>
    </w:p>
    <w:sdt>
      <w:sdtPr>
        <w:rPr>
          <w:rFonts w:ascii="Arial" w:hAnsi="Arial" w:cs="Arial"/>
          <w:sz w:val="24"/>
          <w:szCs w:val="24"/>
        </w:rPr>
        <w:id w:val="-1862887473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54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1049502337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55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010848" w:rsidRPr="00D93ED3" w:rsidRDefault="00010848" w:rsidP="00010848">
      <w:pPr>
        <w:rPr>
          <w:rFonts w:ascii="Arial" w:hAnsi="Arial" w:cs="Arial"/>
          <w:sz w:val="24"/>
          <w:szCs w:val="24"/>
          <w:u w:val="single"/>
        </w:rPr>
      </w:pPr>
      <w:r w:rsidRPr="00D93ED3">
        <w:rPr>
          <w:rFonts w:ascii="Arial" w:hAnsi="Arial" w:cs="Arial"/>
          <w:sz w:val="24"/>
          <w:szCs w:val="24"/>
          <w:u w:val="single"/>
        </w:rPr>
        <w:t>Platinum:</w:t>
      </w:r>
    </w:p>
    <w:sdt>
      <w:sdtPr>
        <w:rPr>
          <w:rFonts w:ascii="Arial" w:hAnsi="Arial" w:cs="Arial"/>
          <w:sz w:val="24"/>
          <w:szCs w:val="24"/>
        </w:rPr>
        <w:id w:val="1787598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56"/>
            </w:numPr>
            <w:ind w:left="0" w:firstLine="0"/>
            <w:rPr>
              <w:rFonts w:ascii="Arial" w:hAnsi="Arial" w:cs="Arial"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-1750650979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57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-445002309"/>
        <w:showingPlcHdr/>
      </w:sdtPr>
      <w:sdtEndPr/>
      <w:sdtContent>
        <w:p w:rsidR="00010848" w:rsidRPr="00D93ED3" w:rsidRDefault="00010848" w:rsidP="00E526D4">
          <w:pPr>
            <w:pStyle w:val="ListParagraph"/>
            <w:numPr>
              <w:ilvl w:val="0"/>
              <w:numId w:val="58"/>
            </w:numPr>
            <w:ind w:left="0" w:firstLine="0"/>
            <w:rPr>
              <w:rFonts w:ascii="Arial" w:hAnsi="Arial" w:cs="Arial"/>
              <w:b/>
              <w:sz w:val="24"/>
              <w:szCs w:val="24"/>
            </w:rPr>
          </w:pPr>
          <w:r w:rsidRPr="00D93ED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69570F" w:rsidRPr="00D93ED3" w:rsidRDefault="00985F1F" w:rsidP="00695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9570F" w:rsidRPr="00D93ED3" w:rsidSect="001459CE">
      <w:headerReference w:type="default" r:id="rId19"/>
      <w:footerReference w:type="default" r:id="rId20"/>
      <w:head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1E" w:rsidRDefault="002F121E" w:rsidP="004B2244">
      <w:pPr>
        <w:spacing w:after="0" w:line="240" w:lineRule="auto"/>
      </w:pPr>
      <w:r>
        <w:separator/>
      </w:r>
    </w:p>
  </w:endnote>
  <w:endnote w:type="continuationSeparator" w:id="0">
    <w:p w:rsidR="002F121E" w:rsidRDefault="002F121E" w:rsidP="004B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1F" w:rsidRDefault="00985F1F" w:rsidP="00985F1F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22719DF" wp14:editId="511852F5">
          <wp:simplePos x="0" y="0"/>
          <wp:positionH relativeFrom="column">
            <wp:posOffset>-47625</wp:posOffset>
          </wp:positionH>
          <wp:positionV relativeFrom="paragraph">
            <wp:posOffset>-392430</wp:posOffset>
          </wp:positionV>
          <wp:extent cx="2867025" cy="35115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351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D335DC4" wp14:editId="26A0FD19">
          <wp:simplePos x="0" y="0"/>
          <wp:positionH relativeFrom="column">
            <wp:posOffset>3505200</wp:posOffset>
          </wp:positionH>
          <wp:positionV relativeFrom="paragraph">
            <wp:posOffset>-811530</wp:posOffset>
          </wp:positionV>
          <wp:extent cx="2505075" cy="10382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EC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85F1F" w:rsidRDefault="00985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1E" w:rsidRDefault="002F121E" w:rsidP="004B2244">
      <w:pPr>
        <w:spacing w:after="0" w:line="240" w:lineRule="auto"/>
      </w:pPr>
      <w:r>
        <w:separator/>
      </w:r>
    </w:p>
  </w:footnote>
  <w:footnote w:type="continuationSeparator" w:id="0">
    <w:p w:rsidR="002F121E" w:rsidRDefault="002F121E" w:rsidP="004B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A8" w:rsidRDefault="00A65FA8" w:rsidP="004B2244">
    <w:pPr>
      <w:spacing w:after="0" w:line="240" w:lineRule="auto"/>
      <w:rPr>
        <w:rFonts w:ascii="Times New Roman" w:eastAsia="Times New Roman" w:hAnsi="Times New Roman" w:cs="Times New Roman"/>
        <w:sz w:val="19"/>
        <w:szCs w:val="19"/>
      </w:rPr>
    </w:pPr>
  </w:p>
  <w:p w:rsidR="001459CE" w:rsidRPr="004B2244" w:rsidRDefault="001459CE" w:rsidP="004B2244">
    <w:pPr>
      <w:spacing w:after="0" w:line="240" w:lineRule="auto"/>
      <w:rPr>
        <w:rFonts w:ascii="Times New Roman" w:eastAsia="Times New Roman" w:hAnsi="Times New Roman" w:cs="Times New Roman"/>
        <w:sz w:val="19"/>
        <w:szCs w:val="19"/>
      </w:rPr>
    </w:pPr>
  </w:p>
  <w:tbl>
    <w:tblPr>
      <w:tblStyle w:val="TableGrid"/>
      <w:tblW w:w="8910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220"/>
      <w:gridCol w:w="3690"/>
    </w:tblGrid>
    <w:tr w:rsidR="00A65FA8" w:rsidRPr="004B2244" w:rsidTr="001459CE">
      <w:tc>
        <w:tcPr>
          <w:tcW w:w="5220" w:type="dxa"/>
        </w:tcPr>
        <w:p w:rsidR="00A65FA8" w:rsidRPr="004B2244" w:rsidRDefault="00A65FA8" w:rsidP="00D331A0">
          <w:pPr>
            <w:tabs>
              <w:tab w:val="center" w:pos="4320"/>
              <w:tab w:val="right" w:pos="8640"/>
            </w:tabs>
            <w:ind w:left="-108"/>
            <w:rPr>
              <w:rFonts w:ascii="Arial" w:hAnsi="Arial" w:cs="Arial"/>
            </w:rPr>
          </w:pPr>
          <w:r w:rsidRPr="004B2244">
            <w:rPr>
              <w:rFonts w:ascii="Arial" w:hAnsi="Arial" w:cs="Arial"/>
            </w:rPr>
            <w:t xml:space="preserve">Beacon </w:t>
          </w:r>
          <w:r w:rsidR="00D331A0">
            <w:rPr>
              <w:rFonts w:ascii="Arial" w:hAnsi="Arial" w:cs="Arial"/>
            </w:rPr>
            <w:t xml:space="preserve">Program: 2016 Request for Award Consideration Working Document </w:t>
          </w:r>
        </w:p>
      </w:tc>
      <w:tc>
        <w:tcPr>
          <w:tcW w:w="3690" w:type="dxa"/>
        </w:tcPr>
        <w:p w:rsidR="00A65FA8" w:rsidRPr="004B2244" w:rsidRDefault="00321F28" w:rsidP="004068B9">
          <w:pPr>
            <w:tabs>
              <w:tab w:val="center" w:pos="4320"/>
              <w:tab w:val="right" w:pos="8640"/>
            </w:tabs>
            <w:ind w:right="-108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2016</w:t>
          </w:r>
        </w:p>
      </w:tc>
    </w:tr>
  </w:tbl>
  <w:p w:rsidR="00A65FA8" w:rsidRPr="004B2244" w:rsidRDefault="00A65FA8" w:rsidP="004B2244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19"/>
        <w:szCs w:val="19"/>
      </w:rPr>
    </w:pPr>
  </w:p>
  <w:p w:rsidR="00A65FA8" w:rsidRPr="004B2244" w:rsidRDefault="00A65FA8" w:rsidP="004B22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A8" w:rsidRDefault="008A03ED" w:rsidP="004B22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1A7A35" wp14:editId="57CEF9BA">
              <wp:simplePos x="0" y="0"/>
              <wp:positionH relativeFrom="column">
                <wp:posOffset>1562100</wp:posOffset>
              </wp:positionH>
              <wp:positionV relativeFrom="paragraph">
                <wp:posOffset>323850</wp:posOffset>
              </wp:positionV>
              <wp:extent cx="4476750" cy="628650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03ED" w:rsidRPr="00D93ED3" w:rsidRDefault="008A03ED" w:rsidP="008A03ED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D93ED3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Request for Award Consideration Working Document </w:t>
                          </w:r>
                        </w:p>
                        <w:p w:rsidR="008A03ED" w:rsidRDefault="008A03ED" w:rsidP="008A03E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123pt;margin-top:25.5pt;width:352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" stroked="f">
              <v:textbox>
                <w:txbxContent>
                  <w:p w:rsidR="008A03ED" w:rsidRPr="00D93ED3" w:rsidRDefault="008A03ED" w:rsidP="008A03ED">
                    <w:pP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D93ED3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Request for Award Consideration Working Document </w:t>
                    </w:r>
                  </w:p>
                  <w:p w:rsidR="008A03ED" w:rsidRDefault="008A03ED" w:rsidP="008A03ED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A4F306F" wp14:editId="0B01E054">
          <wp:extent cx="1562100" cy="15621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c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03ED" w:rsidRDefault="008A03ED" w:rsidP="004B22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242"/>
    <w:multiLevelType w:val="hybridMultilevel"/>
    <w:tmpl w:val="2B8635B6"/>
    <w:lvl w:ilvl="0" w:tplc="44D863E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3451"/>
    <w:multiLevelType w:val="hybridMultilevel"/>
    <w:tmpl w:val="6DC6DF3E"/>
    <w:lvl w:ilvl="0" w:tplc="7BFCE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46C69"/>
    <w:multiLevelType w:val="hybridMultilevel"/>
    <w:tmpl w:val="8F123568"/>
    <w:lvl w:ilvl="0" w:tplc="3A86A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92727"/>
    <w:multiLevelType w:val="hybridMultilevel"/>
    <w:tmpl w:val="59B4B764"/>
    <w:lvl w:ilvl="0" w:tplc="11BC9C5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A121C"/>
    <w:multiLevelType w:val="hybridMultilevel"/>
    <w:tmpl w:val="0368FA3A"/>
    <w:lvl w:ilvl="0" w:tplc="EDA09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58D0"/>
    <w:multiLevelType w:val="hybridMultilevel"/>
    <w:tmpl w:val="CDFE47B0"/>
    <w:lvl w:ilvl="0" w:tplc="810AC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168C1"/>
    <w:multiLevelType w:val="hybridMultilevel"/>
    <w:tmpl w:val="E4C04A10"/>
    <w:lvl w:ilvl="0" w:tplc="495A5A6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C5ACF"/>
    <w:multiLevelType w:val="hybridMultilevel"/>
    <w:tmpl w:val="E7427160"/>
    <w:lvl w:ilvl="0" w:tplc="9DA673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A51F0"/>
    <w:multiLevelType w:val="hybridMultilevel"/>
    <w:tmpl w:val="480A214C"/>
    <w:lvl w:ilvl="0" w:tplc="7408C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11D94"/>
    <w:multiLevelType w:val="hybridMultilevel"/>
    <w:tmpl w:val="EF8ECE72"/>
    <w:lvl w:ilvl="0" w:tplc="FB8E3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F6925"/>
    <w:multiLevelType w:val="hybridMultilevel"/>
    <w:tmpl w:val="EAC87BF8"/>
    <w:lvl w:ilvl="0" w:tplc="AD2A96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214E5"/>
    <w:multiLevelType w:val="hybridMultilevel"/>
    <w:tmpl w:val="7F2E8212"/>
    <w:lvl w:ilvl="0" w:tplc="EB76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C35E0"/>
    <w:multiLevelType w:val="hybridMultilevel"/>
    <w:tmpl w:val="13A28708"/>
    <w:lvl w:ilvl="0" w:tplc="7182E4F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F5A87"/>
    <w:multiLevelType w:val="hybridMultilevel"/>
    <w:tmpl w:val="60200648"/>
    <w:lvl w:ilvl="0" w:tplc="91A023D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16BA9"/>
    <w:multiLevelType w:val="hybridMultilevel"/>
    <w:tmpl w:val="17A2258E"/>
    <w:lvl w:ilvl="0" w:tplc="7BD89CB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61E48"/>
    <w:multiLevelType w:val="hybridMultilevel"/>
    <w:tmpl w:val="F3A0F07C"/>
    <w:lvl w:ilvl="0" w:tplc="A2EE1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8072D"/>
    <w:multiLevelType w:val="hybridMultilevel"/>
    <w:tmpl w:val="0B52C8B0"/>
    <w:lvl w:ilvl="0" w:tplc="E19243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C77BC"/>
    <w:multiLevelType w:val="hybridMultilevel"/>
    <w:tmpl w:val="7C88F0EE"/>
    <w:lvl w:ilvl="0" w:tplc="A6AA3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32EE1"/>
    <w:multiLevelType w:val="hybridMultilevel"/>
    <w:tmpl w:val="72E2C9D6"/>
    <w:lvl w:ilvl="0" w:tplc="838AE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47F45"/>
    <w:multiLevelType w:val="hybridMultilevel"/>
    <w:tmpl w:val="77184710"/>
    <w:lvl w:ilvl="0" w:tplc="32809F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63DC4"/>
    <w:multiLevelType w:val="hybridMultilevel"/>
    <w:tmpl w:val="82848560"/>
    <w:lvl w:ilvl="0" w:tplc="A520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65422"/>
    <w:multiLevelType w:val="hybridMultilevel"/>
    <w:tmpl w:val="D850250E"/>
    <w:lvl w:ilvl="0" w:tplc="3BDA8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F4F87"/>
    <w:multiLevelType w:val="hybridMultilevel"/>
    <w:tmpl w:val="70E8F0D2"/>
    <w:lvl w:ilvl="0" w:tplc="BEDA32D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809CB"/>
    <w:multiLevelType w:val="hybridMultilevel"/>
    <w:tmpl w:val="E2EAE7D0"/>
    <w:lvl w:ilvl="0" w:tplc="E1146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A1C11"/>
    <w:multiLevelType w:val="hybridMultilevel"/>
    <w:tmpl w:val="FA16B84E"/>
    <w:lvl w:ilvl="0" w:tplc="CD4A311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D250C"/>
    <w:multiLevelType w:val="hybridMultilevel"/>
    <w:tmpl w:val="132E2244"/>
    <w:lvl w:ilvl="0" w:tplc="41C47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D4967"/>
    <w:multiLevelType w:val="hybridMultilevel"/>
    <w:tmpl w:val="93464AA0"/>
    <w:lvl w:ilvl="0" w:tplc="6AA22E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E4F45"/>
    <w:multiLevelType w:val="hybridMultilevel"/>
    <w:tmpl w:val="B1465D5A"/>
    <w:lvl w:ilvl="0" w:tplc="138AF4C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F3CFC"/>
    <w:multiLevelType w:val="hybridMultilevel"/>
    <w:tmpl w:val="838E7E80"/>
    <w:lvl w:ilvl="0" w:tplc="80469E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AE5A12"/>
    <w:multiLevelType w:val="hybridMultilevel"/>
    <w:tmpl w:val="4A8AFEB8"/>
    <w:lvl w:ilvl="0" w:tplc="7D2204E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430DC"/>
    <w:multiLevelType w:val="hybridMultilevel"/>
    <w:tmpl w:val="5906CC5E"/>
    <w:lvl w:ilvl="0" w:tplc="1C543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563F96"/>
    <w:multiLevelType w:val="hybridMultilevel"/>
    <w:tmpl w:val="6310E92A"/>
    <w:lvl w:ilvl="0" w:tplc="403A742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B0E0C"/>
    <w:multiLevelType w:val="hybridMultilevel"/>
    <w:tmpl w:val="31EEC436"/>
    <w:lvl w:ilvl="0" w:tplc="329AC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57C2F"/>
    <w:multiLevelType w:val="hybridMultilevel"/>
    <w:tmpl w:val="B5EE0014"/>
    <w:lvl w:ilvl="0" w:tplc="BA76D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92620"/>
    <w:multiLevelType w:val="hybridMultilevel"/>
    <w:tmpl w:val="BFD606BA"/>
    <w:lvl w:ilvl="0" w:tplc="70EEE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75209B"/>
    <w:multiLevelType w:val="hybridMultilevel"/>
    <w:tmpl w:val="323481DC"/>
    <w:lvl w:ilvl="0" w:tplc="4C083C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EC56A4"/>
    <w:multiLevelType w:val="hybridMultilevel"/>
    <w:tmpl w:val="95043F04"/>
    <w:lvl w:ilvl="0" w:tplc="CF8CB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0230B7"/>
    <w:multiLevelType w:val="hybridMultilevel"/>
    <w:tmpl w:val="440CEFB2"/>
    <w:lvl w:ilvl="0" w:tplc="2410D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470DBD"/>
    <w:multiLevelType w:val="hybridMultilevel"/>
    <w:tmpl w:val="79A2C03C"/>
    <w:lvl w:ilvl="0" w:tplc="DCE0F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6650C3"/>
    <w:multiLevelType w:val="hybridMultilevel"/>
    <w:tmpl w:val="06ECD33E"/>
    <w:lvl w:ilvl="0" w:tplc="CA0E0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952B64"/>
    <w:multiLevelType w:val="hybridMultilevel"/>
    <w:tmpl w:val="91A01EE6"/>
    <w:lvl w:ilvl="0" w:tplc="57F0E9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843EBB"/>
    <w:multiLevelType w:val="hybridMultilevel"/>
    <w:tmpl w:val="8A844BE8"/>
    <w:lvl w:ilvl="0" w:tplc="69B2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A613BF"/>
    <w:multiLevelType w:val="hybridMultilevel"/>
    <w:tmpl w:val="90AED708"/>
    <w:lvl w:ilvl="0" w:tplc="7A301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5E5C3A"/>
    <w:multiLevelType w:val="hybridMultilevel"/>
    <w:tmpl w:val="C1883A5E"/>
    <w:lvl w:ilvl="0" w:tplc="72FE1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10799E"/>
    <w:multiLevelType w:val="hybridMultilevel"/>
    <w:tmpl w:val="DE865848"/>
    <w:lvl w:ilvl="0" w:tplc="F6E42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E474FA"/>
    <w:multiLevelType w:val="hybridMultilevel"/>
    <w:tmpl w:val="F26CACBC"/>
    <w:lvl w:ilvl="0" w:tplc="B5B0D7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B9419B"/>
    <w:multiLevelType w:val="hybridMultilevel"/>
    <w:tmpl w:val="2C288778"/>
    <w:lvl w:ilvl="0" w:tplc="A8683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FC5D44"/>
    <w:multiLevelType w:val="hybridMultilevel"/>
    <w:tmpl w:val="6FD47BAC"/>
    <w:lvl w:ilvl="0" w:tplc="E51AC70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AF2207"/>
    <w:multiLevelType w:val="hybridMultilevel"/>
    <w:tmpl w:val="274A99CE"/>
    <w:lvl w:ilvl="0" w:tplc="58C861B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CF2DB6"/>
    <w:multiLevelType w:val="hybridMultilevel"/>
    <w:tmpl w:val="997CCEC2"/>
    <w:lvl w:ilvl="0" w:tplc="8BA47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5548AB"/>
    <w:multiLevelType w:val="hybridMultilevel"/>
    <w:tmpl w:val="0726A468"/>
    <w:lvl w:ilvl="0" w:tplc="BB52C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E10F55"/>
    <w:multiLevelType w:val="hybridMultilevel"/>
    <w:tmpl w:val="C5725EA0"/>
    <w:lvl w:ilvl="0" w:tplc="4A1A4FC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753677"/>
    <w:multiLevelType w:val="hybridMultilevel"/>
    <w:tmpl w:val="63123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9554D3"/>
    <w:multiLevelType w:val="hybridMultilevel"/>
    <w:tmpl w:val="1360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B25885"/>
    <w:multiLevelType w:val="hybridMultilevel"/>
    <w:tmpl w:val="6564072A"/>
    <w:lvl w:ilvl="0" w:tplc="31FAC4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894ADD"/>
    <w:multiLevelType w:val="hybridMultilevel"/>
    <w:tmpl w:val="A3C0982E"/>
    <w:lvl w:ilvl="0" w:tplc="50449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D918E3"/>
    <w:multiLevelType w:val="hybridMultilevel"/>
    <w:tmpl w:val="F30A7A52"/>
    <w:lvl w:ilvl="0" w:tplc="914485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FD6B54"/>
    <w:multiLevelType w:val="hybridMultilevel"/>
    <w:tmpl w:val="97FE6844"/>
    <w:lvl w:ilvl="0" w:tplc="39B40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52"/>
  </w:num>
  <w:num w:numId="3">
    <w:abstractNumId w:val="41"/>
  </w:num>
  <w:num w:numId="4">
    <w:abstractNumId w:val="36"/>
  </w:num>
  <w:num w:numId="5">
    <w:abstractNumId w:val="37"/>
  </w:num>
  <w:num w:numId="6">
    <w:abstractNumId w:val="57"/>
  </w:num>
  <w:num w:numId="7">
    <w:abstractNumId w:val="19"/>
  </w:num>
  <w:num w:numId="8">
    <w:abstractNumId w:val="55"/>
  </w:num>
  <w:num w:numId="9">
    <w:abstractNumId w:val="0"/>
  </w:num>
  <w:num w:numId="10">
    <w:abstractNumId w:val="6"/>
  </w:num>
  <w:num w:numId="11">
    <w:abstractNumId w:val="32"/>
  </w:num>
  <w:num w:numId="12">
    <w:abstractNumId w:val="44"/>
  </w:num>
  <w:num w:numId="13">
    <w:abstractNumId w:val="10"/>
  </w:num>
  <w:num w:numId="14">
    <w:abstractNumId w:val="17"/>
  </w:num>
  <w:num w:numId="15">
    <w:abstractNumId w:val="31"/>
  </w:num>
  <w:num w:numId="16">
    <w:abstractNumId w:val="51"/>
  </w:num>
  <w:num w:numId="17">
    <w:abstractNumId w:val="2"/>
  </w:num>
  <w:num w:numId="18">
    <w:abstractNumId w:val="20"/>
  </w:num>
  <w:num w:numId="19">
    <w:abstractNumId w:val="56"/>
  </w:num>
  <w:num w:numId="20">
    <w:abstractNumId w:val="26"/>
  </w:num>
  <w:num w:numId="21">
    <w:abstractNumId w:val="28"/>
  </w:num>
  <w:num w:numId="22">
    <w:abstractNumId w:val="29"/>
  </w:num>
  <w:num w:numId="23">
    <w:abstractNumId w:val="5"/>
  </w:num>
  <w:num w:numId="24">
    <w:abstractNumId w:val="9"/>
  </w:num>
  <w:num w:numId="25">
    <w:abstractNumId w:val="16"/>
  </w:num>
  <w:num w:numId="26">
    <w:abstractNumId w:val="21"/>
  </w:num>
  <w:num w:numId="27">
    <w:abstractNumId w:val="45"/>
  </w:num>
  <w:num w:numId="28">
    <w:abstractNumId w:val="14"/>
  </w:num>
  <w:num w:numId="29">
    <w:abstractNumId w:val="33"/>
  </w:num>
  <w:num w:numId="30">
    <w:abstractNumId w:val="30"/>
  </w:num>
  <w:num w:numId="31">
    <w:abstractNumId w:val="7"/>
  </w:num>
  <w:num w:numId="32">
    <w:abstractNumId w:val="11"/>
  </w:num>
  <w:num w:numId="33">
    <w:abstractNumId w:val="38"/>
  </w:num>
  <w:num w:numId="34">
    <w:abstractNumId w:val="48"/>
  </w:num>
  <w:num w:numId="35">
    <w:abstractNumId w:val="1"/>
  </w:num>
  <w:num w:numId="36">
    <w:abstractNumId w:val="4"/>
  </w:num>
  <w:num w:numId="37">
    <w:abstractNumId w:val="49"/>
  </w:num>
  <w:num w:numId="38">
    <w:abstractNumId w:val="42"/>
  </w:num>
  <w:num w:numId="39">
    <w:abstractNumId w:val="24"/>
  </w:num>
  <w:num w:numId="40">
    <w:abstractNumId w:val="3"/>
  </w:num>
  <w:num w:numId="41">
    <w:abstractNumId w:val="18"/>
  </w:num>
  <w:num w:numId="42">
    <w:abstractNumId w:val="46"/>
  </w:num>
  <w:num w:numId="43">
    <w:abstractNumId w:val="40"/>
  </w:num>
  <w:num w:numId="44">
    <w:abstractNumId w:val="50"/>
  </w:num>
  <w:num w:numId="45">
    <w:abstractNumId w:val="22"/>
  </w:num>
  <w:num w:numId="46">
    <w:abstractNumId w:val="27"/>
  </w:num>
  <w:num w:numId="47">
    <w:abstractNumId w:val="39"/>
  </w:num>
  <w:num w:numId="48">
    <w:abstractNumId w:val="8"/>
  </w:num>
  <w:num w:numId="49">
    <w:abstractNumId w:val="43"/>
  </w:num>
  <w:num w:numId="50">
    <w:abstractNumId w:val="34"/>
  </w:num>
  <w:num w:numId="51">
    <w:abstractNumId w:val="54"/>
  </w:num>
  <w:num w:numId="52">
    <w:abstractNumId w:val="47"/>
  </w:num>
  <w:num w:numId="53">
    <w:abstractNumId w:val="25"/>
  </w:num>
  <w:num w:numId="54">
    <w:abstractNumId w:val="15"/>
  </w:num>
  <w:num w:numId="55">
    <w:abstractNumId w:val="35"/>
  </w:num>
  <w:num w:numId="56">
    <w:abstractNumId w:val="23"/>
  </w:num>
  <w:num w:numId="57">
    <w:abstractNumId w:val="13"/>
  </w:num>
  <w:num w:numId="58">
    <w:abstractNumId w:val="1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dzhRRIGaPJ9WYzu4JWYj9r/Qmo=" w:salt="v4ijFVWdxnvDQpwE7OjFs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0F"/>
    <w:rsid w:val="00010848"/>
    <w:rsid w:val="000C6C40"/>
    <w:rsid w:val="000C7BF1"/>
    <w:rsid w:val="00114A48"/>
    <w:rsid w:val="001344B4"/>
    <w:rsid w:val="0013766E"/>
    <w:rsid w:val="001459CE"/>
    <w:rsid w:val="00183149"/>
    <w:rsid w:val="001962C5"/>
    <w:rsid w:val="001A3A76"/>
    <w:rsid w:val="002050B9"/>
    <w:rsid w:val="002D2176"/>
    <w:rsid w:val="002F121E"/>
    <w:rsid w:val="00321F28"/>
    <w:rsid w:val="003F0933"/>
    <w:rsid w:val="004068B9"/>
    <w:rsid w:val="00476C94"/>
    <w:rsid w:val="00484237"/>
    <w:rsid w:val="0049609F"/>
    <w:rsid w:val="00496379"/>
    <w:rsid w:val="004B0DCF"/>
    <w:rsid w:val="004B2244"/>
    <w:rsid w:val="005142BA"/>
    <w:rsid w:val="00566DCA"/>
    <w:rsid w:val="00573BEC"/>
    <w:rsid w:val="00630A42"/>
    <w:rsid w:val="0069570F"/>
    <w:rsid w:val="006F205C"/>
    <w:rsid w:val="007C1801"/>
    <w:rsid w:val="00843F2C"/>
    <w:rsid w:val="008A03ED"/>
    <w:rsid w:val="008F441F"/>
    <w:rsid w:val="00932254"/>
    <w:rsid w:val="009513A9"/>
    <w:rsid w:val="009637B6"/>
    <w:rsid w:val="00985F1F"/>
    <w:rsid w:val="009A1D72"/>
    <w:rsid w:val="009E03CC"/>
    <w:rsid w:val="009E62B2"/>
    <w:rsid w:val="00A576FA"/>
    <w:rsid w:val="00A65FA8"/>
    <w:rsid w:val="00AD599B"/>
    <w:rsid w:val="00B67CBB"/>
    <w:rsid w:val="00B801AD"/>
    <w:rsid w:val="00B90D1E"/>
    <w:rsid w:val="00C21926"/>
    <w:rsid w:val="00C253AC"/>
    <w:rsid w:val="00C57BC7"/>
    <w:rsid w:val="00C665AC"/>
    <w:rsid w:val="00CC1BD7"/>
    <w:rsid w:val="00CD0DAF"/>
    <w:rsid w:val="00D331A0"/>
    <w:rsid w:val="00D72550"/>
    <w:rsid w:val="00D93ED3"/>
    <w:rsid w:val="00E04716"/>
    <w:rsid w:val="00E145A6"/>
    <w:rsid w:val="00E45D96"/>
    <w:rsid w:val="00E526D4"/>
    <w:rsid w:val="00F23259"/>
    <w:rsid w:val="00F8663E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-required">
    <w:name w:val="form-required"/>
    <w:basedOn w:val="DefaultParagraphFont"/>
    <w:rsid w:val="0069570F"/>
  </w:style>
  <w:style w:type="paragraph" w:styleId="Header">
    <w:name w:val="header"/>
    <w:basedOn w:val="Normal"/>
    <w:link w:val="HeaderChar"/>
    <w:unhideWhenUsed/>
    <w:rsid w:val="004B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44"/>
  </w:style>
  <w:style w:type="paragraph" w:styleId="Footer">
    <w:name w:val="footer"/>
    <w:basedOn w:val="Normal"/>
    <w:link w:val="FooterChar"/>
    <w:uiPriority w:val="99"/>
    <w:unhideWhenUsed/>
    <w:rsid w:val="004B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244"/>
  </w:style>
  <w:style w:type="table" w:styleId="TableGrid">
    <w:name w:val="Table Grid"/>
    <w:basedOn w:val="TableNormal"/>
    <w:rsid w:val="004B2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22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CB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6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8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766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E62B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5142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-required">
    <w:name w:val="form-required"/>
    <w:basedOn w:val="DefaultParagraphFont"/>
    <w:rsid w:val="0069570F"/>
  </w:style>
  <w:style w:type="paragraph" w:styleId="Header">
    <w:name w:val="header"/>
    <w:basedOn w:val="Normal"/>
    <w:link w:val="HeaderChar"/>
    <w:unhideWhenUsed/>
    <w:rsid w:val="004B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44"/>
  </w:style>
  <w:style w:type="paragraph" w:styleId="Footer">
    <w:name w:val="footer"/>
    <w:basedOn w:val="Normal"/>
    <w:link w:val="FooterChar"/>
    <w:uiPriority w:val="99"/>
    <w:unhideWhenUsed/>
    <w:rsid w:val="004B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244"/>
  </w:style>
  <w:style w:type="table" w:styleId="TableGrid">
    <w:name w:val="Table Grid"/>
    <w:basedOn w:val="TableNormal"/>
    <w:rsid w:val="004B2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22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CB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6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8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766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E62B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5142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glossaryDocument" Target="glossary/document.xml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1E2A8-586C-414F-90B8-22B13BB93396}"/>
      </w:docPartPr>
      <w:docPartBody>
        <w:p w:rsidR="0097246E" w:rsidRDefault="00FB45FF">
          <w:r w:rsidRPr="00B34BB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FF"/>
    <w:rsid w:val="0097246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5FF"/>
    <w:rPr>
      <w:color w:val="808080"/>
    </w:rPr>
  </w:style>
  <w:style w:type="paragraph" w:customStyle="1" w:styleId="C9AF3872949548CCB30C1784D6693AB1">
    <w:name w:val="C9AF3872949548CCB30C1784D6693AB1"/>
    <w:rsid w:val="00FB45FF"/>
  </w:style>
  <w:style w:type="paragraph" w:customStyle="1" w:styleId="C7DA877C1B194ECABB4DB31E0092AFF7">
    <w:name w:val="C7DA877C1B194ECABB4DB31E0092AFF7"/>
    <w:rsid w:val="00FB45FF"/>
  </w:style>
  <w:style w:type="paragraph" w:customStyle="1" w:styleId="16BF8AF828DC49ABA046938B37BC9BED">
    <w:name w:val="16BF8AF828DC49ABA046938B37BC9BED"/>
    <w:rsid w:val="00FB45FF"/>
  </w:style>
  <w:style w:type="paragraph" w:customStyle="1" w:styleId="BF4B06E94BC14A93BAB835D77C425C9D">
    <w:name w:val="BF4B06E94BC14A93BAB835D77C425C9D"/>
    <w:rsid w:val="00FB45FF"/>
  </w:style>
  <w:style w:type="paragraph" w:customStyle="1" w:styleId="DB099FBA9B88434B99EA1902736A2151">
    <w:name w:val="DB099FBA9B88434B99EA1902736A2151"/>
    <w:rsid w:val="00FB45FF"/>
  </w:style>
  <w:style w:type="paragraph" w:customStyle="1" w:styleId="967050D00940453D9C3E39A67F257186">
    <w:name w:val="967050D00940453D9C3E39A67F257186"/>
    <w:rsid w:val="00FB45FF"/>
  </w:style>
  <w:style w:type="paragraph" w:customStyle="1" w:styleId="B79B7092ACF64A8AB22FDF2425A08891">
    <w:name w:val="B79B7092ACF64A8AB22FDF2425A08891"/>
    <w:rsid w:val="00FB45FF"/>
  </w:style>
  <w:style w:type="paragraph" w:customStyle="1" w:styleId="4CAF985868AE41ECAF0C1653BFD7CC5C">
    <w:name w:val="4CAF985868AE41ECAF0C1653BFD7CC5C"/>
    <w:rsid w:val="00FB45FF"/>
  </w:style>
  <w:style w:type="paragraph" w:customStyle="1" w:styleId="599456DC05BB493EA4AADA3DF25EA0B3">
    <w:name w:val="599456DC05BB493EA4AADA3DF25EA0B3"/>
    <w:rsid w:val="00FB45FF"/>
  </w:style>
  <w:style w:type="paragraph" w:customStyle="1" w:styleId="C8E28F92D2024637BAF0B94E108F5A69">
    <w:name w:val="C8E28F92D2024637BAF0B94E108F5A69"/>
    <w:rsid w:val="009724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5FF"/>
    <w:rPr>
      <w:color w:val="808080"/>
    </w:rPr>
  </w:style>
  <w:style w:type="paragraph" w:customStyle="1" w:styleId="C9AF3872949548CCB30C1784D6693AB1">
    <w:name w:val="C9AF3872949548CCB30C1784D6693AB1"/>
    <w:rsid w:val="00FB45FF"/>
  </w:style>
  <w:style w:type="paragraph" w:customStyle="1" w:styleId="C7DA877C1B194ECABB4DB31E0092AFF7">
    <w:name w:val="C7DA877C1B194ECABB4DB31E0092AFF7"/>
    <w:rsid w:val="00FB45FF"/>
  </w:style>
  <w:style w:type="paragraph" w:customStyle="1" w:styleId="16BF8AF828DC49ABA046938B37BC9BED">
    <w:name w:val="16BF8AF828DC49ABA046938B37BC9BED"/>
    <w:rsid w:val="00FB45FF"/>
  </w:style>
  <w:style w:type="paragraph" w:customStyle="1" w:styleId="BF4B06E94BC14A93BAB835D77C425C9D">
    <w:name w:val="BF4B06E94BC14A93BAB835D77C425C9D"/>
    <w:rsid w:val="00FB45FF"/>
  </w:style>
  <w:style w:type="paragraph" w:customStyle="1" w:styleId="DB099FBA9B88434B99EA1902736A2151">
    <w:name w:val="DB099FBA9B88434B99EA1902736A2151"/>
    <w:rsid w:val="00FB45FF"/>
  </w:style>
  <w:style w:type="paragraph" w:customStyle="1" w:styleId="967050D00940453D9C3E39A67F257186">
    <w:name w:val="967050D00940453D9C3E39A67F257186"/>
    <w:rsid w:val="00FB45FF"/>
  </w:style>
  <w:style w:type="paragraph" w:customStyle="1" w:styleId="B79B7092ACF64A8AB22FDF2425A08891">
    <w:name w:val="B79B7092ACF64A8AB22FDF2425A08891"/>
    <w:rsid w:val="00FB45FF"/>
  </w:style>
  <w:style w:type="paragraph" w:customStyle="1" w:styleId="4CAF985868AE41ECAF0C1653BFD7CC5C">
    <w:name w:val="4CAF985868AE41ECAF0C1653BFD7CC5C"/>
    <w:rsid w:val="00FB45FF"/>
  </w:style>
  <w:style w:type="paragraph" w:customStyle="1" w:styleId="599456DC05BB493EA4AADA3DF25EA0B3">
    <w:name w:val="599456DC05BB493EA4AADA3DF25EA0B3"/>
    <w:rsid w:val="00FB45FF"/>
  </w:style>
  <w:style w:type="paragraph" w:customStyle="1" w:styleId="C8E28F92D2024637BAF0B94E108F5A69">
    <w:name w:val="C8E28F92D2024637BAF0B94E108F5A69"/>
    <w:rsid w:val="00972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FE773-844A-4F63-82CF-7558B1B8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Buckley (Institute for Local Government)</dc:creator>
  <cp:lastModifiedBy>Khristy Martinez</cp:lastModifiedBy>
  <cp:revision>2</cp:revision>
  <dcterms:created xsi:type="dcterms:W3CDTF">2016-01-15T00:24:00Z</dcterms:created>
  <dcterms:modified xsi:type="dcterms:W3CDTF">2016-01-15T00:24:00Z</dcterms:modified>
</cp:coreProperties>
</file>